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仿宋_GB2312" w:eastAsia="仿宋_GB2312"/>
          <w:sz w:val="32"/>
          <w:szCs w:val="32"/>
        </w:rPr>
      </w:pPr>
    </w:p>
    <w:p>
      <w:pPr>
        <w:spacing w:line="578" w:lineRule="exact"/>
        <w:jc w:val="center"/>
        <w:rPr>
          <w:rFonts w:ascii="仿宋_GB2312" w:eastAsia="仿宋_GB2312"/>
          <w:sz w:val="32"/>
          <w:szCs w:val="32"/>
        </w:rPr>
      </w:pPr>
    </w:p>
    <w:p>
      <w:pPr>
        <w:spacing w:line="578" w:lineRule="exact"/>
        <w:jc w:val="center"/>
        <w:rPr>
          <w:rFonts w:ascii="仿宋_GB2312" w:eastAsia="仿宋_GB2312"/>
          <w:sz w:val="32"/>
          <w:szCs w:val="32"/>
        </w:rPr>
      </w:pPr>
    </w:p>
    <w:p>
      <w:pPr>
        <w:spacing w:line="578" w:lineRule="exact"/>
        <w:jc w:val="center"/>
        <w:rPr>
          <w:rFonts w:ascii="仿宋_GB2312" w:eastAsia="仿宋_GB2312"/>
          <w:sz w:val="32"/>
          <w:szCs w:val="32"/>
        </w:rPr>
      </w:pPr>
    </w:p>
    <w:p>
      <w:pPr>
        <w:spacing w:line="578" w:lineRule="exact"/>
        <w:jc w:val="center"/>
        <w:rPr>
          <w:rFonts w:ascii="仿宋_GB2312" w:eastAsia="仿宋_GB2312"/>
          <w:sz w:val="32"/>
          <w:szCs w:val="32"/>
        </w:rPr>
      </w:pPr>
    </w:p>
    <w:p>
      <w:pPr>
        <w:spacing w:line="578" w:lineRule="exact"/>
        <w:jc w:val="center"/>
        <w:rPr>
          <w:rFonts w:ascii="仿宋_GB2312" w:eastAsia="仿宋_GB2312"/>
          <w:sz w:val="32"/>
          <w:szCs w:val="32"/>
        </w:rPr>
      </w:pPr>
    </w:p>
    <w:p>
      <w:pPr>
        <w:spacing w:line="578" w:lineRule="exact"/>
        <w:jc w:val="center"/>
        <w:rPr>
          <w:rFonts w:ascii="仿宋_GB2312" w:eastAsia="仿宋_GB2312"/>
          <w:sz w:val="32"/>
          <w:szCs w:val="32"/>
        </w:rPr>
      </w:pPr>
    </w:p>
    <w:p>
      <w:pPr>
        <w:spacing w:line="578" w:lineRule="exact"/>
        <w:rPr>
          <w:rFonts w:ascii="仿宋_GB2312" w:eastAsia="仿宋_GB2312"/>
          <w:sz w:val="32"/>
          <w:szCs w:val="32"/>
        </w:rPr>
      </w:pPr>
    </w:p>
    <w:p>
      <w:pPr>
        <w:spacing w:line="578" w:lineRule="exact"/>
        <w:jc w:val="center"/>
        <w:rPr>
          <w:rFonts w:hint="eastAsia" w:ascii="仿宋_GB2312" w:eastAsia="仿宋_GB2312"/>
          <w:sz w:val="32"/>
          <w:szCs w:val="32"/>
        </w:rPr>
      </w:pPr>
    </w:p>
    <w:p>
      <w:pPr>
        <w:spacing w:line="578" w:lineRule="exact"/>
        <w:jc w:val="center"/>
      </w:pPr>
      <w:r>
        <w:rPr>
          <w:rFonts w:hint="eastAsia" w:ascii="仿宋_GB2312" w:eastAsia="仿宋_GB2312"/>
          <w:sz w:val="32"/>
          <w:szCs w:val="32"/>
        </w:rPr>
        <w:t>柞乾办</w:t>
      </w:r>
      <w:r>
        <w:rPr>
          <w:rFonts w:hint="eastAsia" w:ascii="仿宋_GB2312" w:eastAsia="仿宋_GB2312"/>
          <w:sz w:val="32"/>
          <w:szCs w:val="32"/>
          <w:lang w:eastAsia="zh-CN"/>
        </w:rPr>
        <w:t>发</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217</w:t>
      </w:r>
      <w:r>
        <w:rPr>
          <w:rFonts w:hint="eastAsia" w:ascii="仿宋_GB2312" w:eastAsia="仿宋_GB2312"/>
          <w:sz w:val="32"/>
          <w:szCs w:val="32"/>
        </w:rPr>
        <w:t>号</w:t>
      </w:r>
    </w:p>
    <w:p>
      <w:pPr>
        <w:spacing w:line="578" w:lineRule="exact"/>
        <w:jc w:val="both"/>
        <w:rPr>
          <w:rFonts w:hint="eastAsia" w:ascii="方正小标宋简体" w:hAnsi="方正小标宋简体" w:eastAsia="方正小标宋简体" w:cs="方正小标宋简体"/>
          <w:b w:val="0"/>
          <w:bCs w:val="0"/>
          <w:sz w:val="44"/>
          <w:szCs w:val="44"/>
        </w:rPr>
      </w:pPr>
    </w:p>
    <w:p>
      <w:pPr>
        <w:spacing w:line="578"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乾佑街道办事处</w:t>
      </w:r>
    </w:p>
    <w:p>
      <w:pPr>
        <w:spacing w:line="578"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关于做好 “</w:t>
      </w:r>
      <w:r>
        <w:rPr>
          <w:rFonts w:hint="eastAsia" w:ascii="方正小标宋简体" w:hAnsi="黑体" w:eastAsia="方正小标宋简体"/>
          <w:sz w:val="44"/>
          <w:szCs w:val="44"/>
          <w:lang w:eastAsia="zh-CN"/>
        </w:rPr>
        <w:t>端午</w:t>
      </w:r>
      <w:r>
        <w:rPr>
          <w:rFonts w:hint="eastAsia" w:ascii="方正小标宋简体" w:hAnsi="黑体" w:eastAsia="方正小标宋简体"/>
          <w:sz w:val="44"/>
          <w:szCs w:val="44"/>
        </w:rPr>
        <w:t>”期间安全生产工作的</w:t>
      </w:r>
    </w:p>
    <w:p>
      <w:pPr>
        <w:spacing w:line="578"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黑体" w:eastAsia="方正小标宋简体"/>
          <w:sz w:val="44"/>
          <w:szCs w:val="44"/>
        </w:rPr>
        <w:t>通  知</w:t>
      </w:r>
    </w:p>
    <w:p>
      <w:pPr>
        <w:spacing w:line="578" w:lineRule="exact"/>
      </w:pPr>
    </w:p>
    <w:p>
      <w:pPr>
        <w:spacing w:line="578" w:lineRule="exact"/>
        <w:jc w:val="left"/>
        <w:rPr>
          <w:rFonts w:ascii="仿宋_GB2312" w:eastAsia="仿宋_GB2312"/>
          <w:sz w:val="32"/>
          <w:szCs w:val="32"/>
        </w:rPr>
      </w:pPr>
      <w:r>
        <w:rPr>
          <w:rFonts w:hint="eastAsia" w:ascii="仿宋_GB2312" w:eastAsia="仿宋_GB2312"/>
          <w:sz w:val="32"/>
          <w:szCs w:val="32"/>
        </w:rPr>
        <w:t>各村（居）委会，办属各单位，驻地各相关单位：</w:t>
      </w:r>
    </w:p>
    <w:p>
      <w:pPr>
        <w:spacing w:line="578" w:lineRule="exact"/>
        <w:rPr>
          <w:rFonts w:ascii="黑体" w:eastAsia="黑体"/>
          <w:sz w:val="32"/>
        </w:rPr>
      </w:pPr>
      <w:r>
        <w:rPr>
          <w:rFonts w:hint="eastAsia" w:ascii="仿宋_GB2312" w:eastAsia="仿宋_GB2312"/>
          <w:sz w:val="32"/>
        </w:rPr>
        <w:t xml:space="preserve">    “</w:t>
      </w:r>
      <w:r>
        <w:rPr>
          <w:rFonts w:hint="eastAsia" w:ascii="仿宋_GB2312" w:eastAsia="仿宋_GB2312"/>
          <w:sz w:val="32"/>
          <w:lang w:eastAsia="zh-CN"/>
        </w:rPr>
        <w:t>端午</w:t>
      </w:r>
      <w:r>
        <w:rPr>
          <w:rFonts w:hint="eastAsia" w:ascii="仿宋_GB2312" w:eastAsia="仿宋_GB2312"/>
          <w:sz w:val="32"/>
        </w:rPr>
        <w:t>”即将来临，为切实做好“</w:t>
      </w:r>
      <w:r>
        <w:rPr>
          <w:rFonts w:hint="eastAsia" w:ascii="仿宋_GB2312" w:eastAsia="仿宋_GB2312"/>
          <w:sz w:val="32"/>
          <w:lang w:eastAsia="zh-CN"/>
        </w:rPr>
        <w:t>端午</w:t>
      </w:r>
      <w:r>
        <w:rPr>
          <w:rFonts w:hint="eastAsia" w:ascii="仿宋_GB2312" w:eastAsia="仿宋_GB2312"/>
          <w:sz w:val="32"/>
        </w:rPr>
        <w:t>”期间安全生产工作，严防各类安全生产事故的发生，保持全街办安全生产形势平稳，促进我办区域社会稳定和经济发展，根据各级关于切实做好“</w:t>
      </w:r>
      <w:r>
        <w:rPr>
          <w:rFonts w:hint="eastAsia" w:ascii="仿宋_GB2312" w:eastAsia="仿宋_GB2312"/>
          <w:sz w:val="32"/>
          <w:lang w:eastAsia="zh-CN"/>
        </w:rPr>
        <w:t>端午</w:t>
      </w:r>
      <w:r>
        <w:rPr>
          <w:rFonts w:hint="eastAsia" w:ascii="仿宋_GB2312" w:eastAsia="仿宋_GB2312"/>
          <w:sz w:val="32"/>
        </w:rPr>
        <w:t xml:space="preserve">”期间安全生产工作的通知要求，结合我办实际，现就有关事项通知如下： </w:t>
      </w:r>
    </w:p>
    <w:p>
      <w:pPr>
        <w:spacing w:line="578" w:lineRule="exact"/>
        <w:rPr>
          <w:rFonts w:ascii="黑体" w:hAnsi="黑体" w:eastAsia="黑体"/>
          <w:sz w:val="32"/>
        </w:rPr>
      </w:pPr>
      <w:r>
        <w:rPr>
          <w:rFonts w:hint="eastAsia" w:ascii="黑体" w:hAnsi="黑体" w:eastAsia="黑体"/>
          <w:sz w:val="32"/>
        </w:rPr>
        <w:t>一、提高思想认识，切实落实安全生产责任</w:t>
      </w:r>
      <w:r>
        <w:rPr>
          <w:rFonts w:ascii="黑体" w:hAnsi="黑体" w:eastAsia="黑体"/>
          <w:sz w:val="32"/>
        </w:rPr>
        <w:t xml:space="preserve"> </w:t>
      </w:r>
    </w:p>
    <w:p>
      <w:pPr>
        <w:spacing w:line="578" w:lineRule="exact"/>
        <w:ind w:firstLine="640" w:firstLineChars="200"/>
        <w:rPr>
          <w:rFonts w:ascii="仿宋_GB2312" w:eastAsia="仿宋_GB2312"/>
          <w:sz w:val="32"/>
        </w:rPr>
      </w:pPr>
      <w:r>
        <w:rPr>
          <w:rFonts w:hint="eastAsia" w:ascii="仿宋_GB2312" w:eastAsia="仿宋_GB2312"/>
          <w:sz w:val="32"/>
        </w:rPr>
        <w:t>各村社、办属各单位、驻地各单位要树立红线意识，切实加强领导，增强使命感、责任感和紧迫感。针对“</w:t>
      </w:r>
      <w:r>
        <w:rPr>
          <w:rFonts w:hint="eastAsia" w:ascii="仿宋_GB2312" w:eastAsia="仿宋_GB2312"/>
          <w:sz w:val="32"/>
          <w:lang w:eastAsia="zh-CN"/>
        </w:rPr>
        <w:t>端午</w:t>
      </w:r>
      <w:r>
        <w:rPr>
          <w:rFonts w:hint="eastAsia" w:ascii="仿宋_GB2312" w:eastAsia="仿宋_GB2312"/>
          <w:sz w:val="32"/>
        </w:rPr>
        <w:t>一”期间安全生产工作特点，结合本辖区实际，层层部署，明确责任，加强安全检查，严格落实安全生产责任和各项防范措施，做到任务明确，责任到人，措施到位，做细做实各项工作，有效防范和应对各类事故的发生。</w:t>
      </w:r>
    </w:p>
    <w:p>
      <w:pPr>
        <w:spacing w:line="578" w:lineRule="exact"/>
        <w:rPr>
          <w:rFonts w:ascii="黑体" w:hAnsi="黑体" w:eastAsia="黑体"/>
          <w:sz w:val="32"/>
        </w:rPr>
      </w:pPr>
      <w:r>
        <w:rPr>
          <w:rFonts w:ascii="仿宋_GB2312" w:eastAsia="仿宋_GB2312"/>
          <w:sz w:val="32"/>
        </w:rPr>
        <w:t>  </w:t>
      </w:r>
      <w:r>
        <w:rPr>
          <w:rFonts w:hint="eastAsia" w:ascii="黑体" w:hAnsi="黑体" w:eastAsia="黑体"/>
          <w:sz w:val="32"/>
        </w:rPr>
        <w:t>二、精心组织，扎实开展安全生产大检查</w:t>
      </w:r>
      <w:r>
        <w:rPr>
          <w:rFonts w:ascii="黑体" w:hAnsi="黑体" w:eastAsia="黑体"/>
          <w:sz w:val="32"/>
        </w:rPr>
        <w:t xml:space="preserve"> </w:t>
      </w:r>
    </w:p>
    <w:p>
      <w:pPr>
        <w:spacing w:line="578" w:lineRule="exact"/>
        <w:rPr>
          <w:rFonts w:hint="eastAsia" w:ascii="仿宋_GB2312" w:eastAsia="仿宋_GB2312"/>
          <w:sz w:val="32"/>
        </w:rPr>
      </w:pPr>
      <w:r>
        <w:rPr>
          <w:rFonts w:ascii="仿宋_GB2312" w:eastAsia="仿宋_GB2312"/>
          <w:sz w:val="32"/>
        </w:rPr>
        <w:t>  </w:t>
      </w:r>
      <w:r>
        <w:rPr>
          <w:rFonts w:hint="eastAsia" w:ascii="仿宋_GB2312" w:eastAsia="仿宋_GB2312"/>
          <w:sz w:val="32"/>
        </w:rPr>
        <w:t>从现在开始到</w:t>
      </w:r>
      <w:r>
        <w:rPr>
          <w:rFonts w:hint="eastAsia" w:ascii="仿宋_GB2312" w:eastAsia="仿宋_GB2312"/>
          <w:sz w:val="32"/>
          <w:lang w:val="en-US" w:eastAsia="zh-CN"/>
        </w:rPr>
        <w:t>6</w:t>
      </w:r>
      <w:r>
        <w:rPr>
          <w:rFonts w:hint="eastAsia" w:ascii="仿宋_GB2312" w:eastAsia="仿宋_GB2312"/>
          <w:sz w:val="32"/>
        </w:rPr>
        <w:t>月底，扎实开展一次安全生产大检查。</w:t>
      </w:r>
    </w:p>
    <w:p>
      <w:pPr>
        <w:pStyle w:val="10"/>
        <w:numPr>
          <w:ilvl w:val="0"/>
          <w:numId w:val="1"/>
        </w:numPr>
        <w:spacing w:line="578" w:lineRule="exact"/>
        <w:ind w:firstLineChars="0"/>
        <w:rPr>
          <w:rFonts w:hint="eastAsia" w:ascii="仿宋_GB2312" w:eastAsia="仿宋_GB2312"/>
          <w:b/>
          <w:sz w:val="32"/>
        </w:rPr>
      </w:pPr>
      <w:r>
        <w:rPr>
          <w:rFonts w:hint="eastAsia" w:ascii="仿宋_GB2312" w:eastAsia="仿宋_GB2312"/>
          <w:b/>
          <w:sz w:val="32"/>
        </w:rPr>
        <w:t>组织机构</w:t>
      </w:r>
    </w:p>
    <w:p>
      <w:pPr>
        <w:spacing w:line="578" w:lineRule="exact"/>
        <w:ind w:left="640"/>
        <w:rPr>
          <w:rFonts w:hint="eastAsia" w:ascii="仿宋_GB2312" w:eastAsia="仿宋_GB2312"/>
          <w:sz w:val="32"/>
        </w:rPr>
      </w:pPr>
      <w:r>
        <w:rPr>
          <w:rFonts w:hint="eastAsia" w:ascii="仿宋_GB2312" w:eastAsia="仿宋_GB2312"/>
          <w:sz w:val="32"/>
        </w:rPr>
        <w:t>成立安全生产检查领导小组，具体名单如下：</w:t>
      </w:r>
    </w:p>
    <w:p>
      <w:pPr>
        <w:spacing w:line="578" w:lineRule="exact"/>
        <w:ind w:firstLine="645"/>
        <w:rPr>
          <w:rFonts w:hint="eastAsia" w:ascii="仿宋_GB2312" w:eastAsia="仿宋_GB2312"/>
          <w:sz w:val="32"/>
        </w:rPr>
      </w:pPr>
      <w:r>
        <w:rPr>
          <w:rFonts w:hint="eastAsia" w:ascii="仿宋_GB2312" w:eastAsia="仿宋_GB2312"/>
          <w:sz w:val="32"/>
        </w:rPr>
        <w:t>组  长：</w:t>
      </w:r>
      <w:r>
        <w:rPr>
          <w:rFonts w:hint="eastAsia" w:ascii="仿宋_GB2312" w:eastAsia="仿宋_GB2312"/>
          <w:sz w:val="32"/>
          <w:lang w:eastAsia="zh-CN"/>
        </w:rPr>
        <w:t>赵</w:t>
      </w:r>
      <w:r>
        <w:rPr>
          <w:rFonts w:hint="eastAsia" w:ascii="仿宋_GB2312" w:eastAsia="仿宋_GB2312"/>
          <w:sz w:val="32"/>
          <w:lang w:val="en-US" w:eastAsia="zh-CN"/>
        </w:rPr>
        <w:t xml:space="preserve">  </w:t>
      </w:r>
      <w:r>
        <w:rPr>
          <w:rFonts w:hint="eastAsia" w:ascii="仿宋_GB2312" w:eastAsia="仿宋_GB2312"/>
          <w:sz w:val="32"/>
          <w:lang w:eastAsia="zh-CN"/>
        </w:rPr>
        <w:t>鹏</w:t>
      </w:r>
      <w:r>
        <w:rPr>
          <w:rFonts w:hint="eastAsia" w:ascii="仿宋_GB2312" w:eastAsia="仿宋_GB2312"/>
          <w:sz w:val="32"/>
        </w:rPr>
        <w:t xml:space="preserve">  党工委副书记、街道办主任</w:t>
      </w:r>
    </w:p>
    <w:p>
      <w:pPr>
        <w:spacing w:line="578" w:lineRule="exact"/>
        <w:ind w:firstLine="645"/>
        <w:rPr>
          <w:rFonts w:hint="eastAsia" w:ascii="仿宋_GB2312" w:eastAsia="仿宋_GB2312"/>
          <w:sz w:val="32"/>
          <w:lang w:eastAsia="zh-CN"/>
        </w:rPr>
      </w:pPr>
      <w:r>
        <w:rPr>
          <w:rFonts w:hint="eastAsia" w:ascii="仿宋_GB2312" w:eastAsia="仿宋_GB2312"/>
          <w:sz w:val="32"/>
        </w:rPr>
        <w:t>副组长：</w:t>
      </w:r>
      <w:r>
        <w:rPr>
          <w:rFonts w:hint="eastAsia" w:ascii="仿宋_GB2312" w:eastAsia="仿宋_GB2312"/>
          <w:sz w:val="32"/>
          <w:lang w:eastAsia="zh-CN"/>
        </w:rPr>
        <w:t>王维成</w:t>
      </w:r>
      <w:r>
        <w:rPr>
          <w:rFonts w:hint="eastAsia" w:ascii="仿宋_GB2312" w:eastAsia="仿宋_GB2312"/>
          <w:sz w:val="32"/>
        </w:rPr>
        <w:t xml:space="preserve">  党工委</w:t>
      </w:r>
      <w:r>
        <w:rPr>
          <w:rFonts w:hint="eastAsia" w:ascii="仿宋_GB2312" w:eastAsia="仿宋_GB2312"/>
          <w:sz w:val="32"/>
          <w:lang w:eastAsia="zh-CN"/>
        </w:rPr>
        <w:t>委员、政法委员</w:t>
      </w:r>
    </w:p>
    <w:p>
      <w:pPr>
        <w:spacing w:line="578" w:lineRule="exact"/>
        <w:ind w:firstLine="1920" w:firstLineChars="600"/>
        <w:rPr>
          <w:rFonts w:hint="eastAsia" w:ascii="仿宋_GB2312" w:eastAsia="仿宋_GB2312"/>
          <w:sz w:val="32"/>
        </w:rPr>
      </w:pPr>
      <w:r>
        <w:rPr>
          <w:rFonts w:hint="eastAsia" w:ascii="仿宋_GB2312" w:eastAsia="仿宋_GB2312"/>
          <w:sz w:val="32"/>
        </w:rPr>
        <w:t>程先波  县公安局党组成员、乾佑派出所长</w:t>
      </w:r>
    </w:p>
    <w:p>
      <w:pPr>
        <w:spacing w:line="578" w:lineRule="exact"/>
        <w:ind w:firstLine="1920" w:firstLineChars="600"/>
        <w:rPr>
          <w:rFonts w:hint="eastAsia" w:ascii="仿宋_GB2312" w:eastAsia="仿宋_GB2312"/>
          <w:sz w:val="32"/>
        </w:rPr>
      </w:pPr>
      <w:r>
        <w:rPr>
          <w:rFonts w:hint="eastAsia" w:ascii="仿宋_GB2312" w:eastAsia="仿宋_GB2312"/>
          <w:sz w:val="32"/>
          <w:lang w:eastAsia="zh-CN"/>
        </w:rPr>
        <w:t>田</w:t>
      </w:r>
      <w:r>
        <w:rPr>
          <w:rFonts w:hint="eastAsia" w:ascii="仿宋_GB2312" w:eastAsia="仿宋_GB2312"/>
          <w:sz w:val="32"/>
          <w:lang w:val="en-US" w:eastAsia="zh-CN"/>
        </w:rPr>
        <w:t xml:space="preserve">  </w:t>
      </w:r>
      <w:r>
        <w:rPr>
          <w:rFonts w:hint="eastAsia" w:ascii="仿宋_GB2312" w:eastAsia="仿宋_GB2312"/>
          <w:sz w:val="32"/>
          <w:lang w:eastAsia="zh-CN"/>
        </w:rPr>
        <w:t>艳</w:t>
      </w:r>
      <w:r>
        <w:rPr>
          <w:rFonts w:hint="eastAsia" w:ascii="仿宋_GB2312" w:eastAsia="仿宋_GB2312"/>
          <w:sz w:val="32"/>
        </w:rPr>
        <w:t xml:space="preserve">  党工委委员、人大工委主任</w:t>
      </w:r>
    </w:p>
    <w:p>
      <w:pPr>
        <w:spacing w:line="578" w:lineRule="exact"/>
        <w:ind w:firstLine="645"/>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eastAsia="zh-CN"/>
        </w:rPr>
        <w:t>陈阳运</w:t>
      </w:r>
      <w:r>
        <w:rPr>
          <w:rFonts w:hint="eastAsia" w:ascii="仿宋_GB2312" w:eastAsia="仿宋_GB2312"/>
          <w:sz w:val="32"/>
        </w:rPr>
        <w:t xml:space="preserve">  党工委副书记</w:t>
      </w:r>
    </w:p>
    <w:p>
      <w:pPr>
        <w:spacing w:line="578" w:lineRule="exact"/>
        <w:ind w:firstLine="645"/>
        <w:rPr>
          <w:rFonts w:hint="default" w:ascii="仿宋_GB2312" w:eastAsia="仿宋_GB2312"/>
          <w:sz w:val="32"/>
          <w:lang w:val="en-US" w:eastAsia="zh-CN"/>
        </w:rPr>
      </w:pPr>
      <w:r>
        <w:rPr>
          <w:rFonts w:hint="eastAsia" w:ascii="仿宋_GB2312" w:eastAsia="仿宋_GB2312"/>
          <w:sz w:val="32"/>
          <w:lang w:val="en-US" w:eastAsia="zh-CN"/>
        </w:rPr>
        <w:t xml:space="preserve">        汪光波  党工委委员、武装部长</w:t>
      </w:r>
    </w:p>
    <w:p>
      <w:pPr>
        <w:spacing w:line="578" w:lineRule="exact"/>
        <w:ind w:firstLine="645"/>
        <w:rPr>
          <w:rFonts w:hint="eastAsia" w:ascii="仿宋_GB2312" w:eastAsia="仿宋_GB2312"/>
          <w:sz w:val="32"/>
          <w:lang w:val="en-US" w:eastAsia="zh-CN"/>
        </w:rPr>
      </w:pPr>
      <w:r>
        <w:rPr>
          <w:rFonts w:hint="eastAsia" w:ascii="仿宋_GB2312" w:eastAsia="仿宋_GB2312"/>
          <w:sz w:val="32"/>
          <w:lang w:val="en-US" w:eastAsia="zh-CN"/>
        </w:rPr>
        <w:t xml:space="preserve">        肖青坪  </w:t>
      </w:r>
      <w:r>
        <w:rPr>
          <w:rFonts w:hint="eastAsia" w:ascii="仿宋_GB2312" w:eastAsia="仿宋_GB2312"/>
          <w:sz w:val="32"/>
        </w:rPr>
        <w:t>党工委委员</w:t>
      </w:r>
      <w:r>
        <w:rPr>
          <w:rFonts w:hint="eastAsia" w:ascii="仿宋_GB2312" w:eastAsia="仿宋_GB2312"/>
          <w:sz w:val="32"/>
          <w:lang w:eastAsia="zh-CN"/>
        </w:rPr>
        <w:t>、</w:t>
      </w:r>
      <w:r>
        <w:rPr>
          <w:rFonts w:hint="eastAsia" w:ascii="仿宋_GB2312" w:eastAsia="仿宋_GB2312"/>
          <w:sz w:val="32"/>
        </w:rPr>
        <w:t>街道办副主任</w:t>
      </w:r>
    </w:p>
    <w:p>
      <w:pPr>
        <w:spacing w:line="578" w:lineRule="exact"/>
        <w:ind w:firstLine="645"/>
        <w:rPr>
          <w:rFonts w:hint="eastAsia" w:ascii="仿宋_GB2312" w:eastAsia="仿宋_GB2312"/>
          <w:sz w:val="32"/>
        </w:rPr>
      </w:pPr>
      <w:r>
        <w:rPr>
          <w:rFonts w:hint="eastAsia" w:ascii="仿宋_GB2312" w:eastAsia="仿宋_GB2312"/>
          <w:sz w:val="32"/>
        </w:rPr>
        <w:t xml:space="preserve">        吴  飞  街道办副主任</w:t>
      </w:r>
    </w:p>
    <w:p>
      <w:pPr>
        <w:spacing w:line="578" w:lineRule="exact"/>
        <w:ind w:firstLine="645"/>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eastAsia="zh-CN"/>
        </w:rPr>
        <w:t>党</w:t>
      </w:r>
      <w:r>
        <w:rPr>
          <w:rFonts w:hint="eastAsia" w:ascii="仿宋_GB2312" w:eastAsia="仿宋_GB2312"/>
          <w:sz w:val="32"/>
          <w:lang w:val="en-US" w:eastAsia="zh-CN"/>
        </w:rPr>
        <w:t xml:space="preserve">  </w:t>
      </w:r>
      <w:r>
        <w:rPr>
          <w:rFonts w:hint="eastAsia" w:ascii="仿宋_GB2312" w:eastAsia="仿宋_GB2312"/>
          <w:sz w:val="32"/>
          <w:lang w:eastAsia="zh-CN"/>
        </w:rPr>
        <w:t>菲</w:t>
      </w:r>
      <w:r>
        <w:rPr>
          <w:rFonts w:hint="eastAsia" w:ascii="仿宋_GB2312" w:eastAsia="仿宋_GB2312"/>
          <w:sz w:val="32"/>
        </w:rPr>
        <w:t xml:space="preserve">  街道办副主任</w:t>
      </w:r>
    </w:p>
    <w:p>
      <w:pPr>
        <w:spacing w:line="578" w:lineRule="exact"/>
        <w:ind w:firstLine="645"/>
        <w:rPr>
          <w:rFonts w:hint="eastAsia" w:ascii="仿宋_GB2312" w:eastAsia="仿宋_GB2312"/>
          <w:sz w:val="32"/>
        </w:rPr>
      </w:pPr>
      <w:r>
        <w:rPr>
          <w:rFonts w:hint="eastAsia" w:ascii="仿宋_GB2312" w:eastAsia="仿宋_GB2312"/>
          <w:sz w:val="32"/>
        </w:rPr>
        <w:t xml:space="preserve">        刘  康  街道办副主任</w:t>
      </w:r>
      <w:bookmarkStart w:id="0" w:name="_GoBack"/>
      <w:bookmarkEnd w:id="0"/>
    </w:p>
    <w:p>
      <w:pPr>
        <w:spacing w:line="578" w:lineRule="exact"/>
        <w:ind w:firstLine="640" w:firstLineChars="200"/>
        <w:rPr>
          <w:rFonts w:hint="eastAsia" w:ascii="仿宋_GB2312" w:eastAsia="仿宋_GB2312"/>
          <w:sz w:val="32"/>
        </w:rPr>
      </w:pPr>
      <w:r>
        <w:rPr>
          <w:rFonts w:hint="eastAsia" w:ascii="仿宋_GB2312" w:eastAsia="仿宋_GB2312"/>
          <w:sz w:val="32"/>
        </w:rPr>
        <w:t>成  员</w:t>
      </w:r>
      <w:r>
        <w:rPr>
          <w:rFonts w:hint="eastAsia" w:ascii="仿宋_GB2312" w:eastAsia="仿宋_GB2312"/>
          <w:sz w:val="32"/>
          <w:lang w:eastAsia="zh-CN"/>
        </w:rPr>
        <w:t>：</w:t>
      </w:r>
      <w:r>
        <w:rPr>
          <w:rFonts w:hint="eastAsia" w:ascii="仿宋_GB2312" w:eastAsia="仿宋_GB2312"/>
          <w:sz w:val="32"/>
        </w:rPr>
        <w:t>张秋华  农业农村综合服务中心主任</w:t>
      </w:r>
    </w:p>
    <w:p>
      <w:pPr>
        <w:spacing w:line="578" w:lineRule="exact"/>
        <w:ind w:firstLine="1920" w:firstLineChars="600"/>
        <w:rPr>
          <w:rFonts w:hint="eastAsia" w:ascii="仿宋_GB2312" w:eastAsia="仿宋_GB2312"/>
          <w:sz w:val="32"/>
          <w:lang w:eastAsia="zh-CN"/>
        </w:rPr>
      </w:pPr>
      <w:r>
        <w:rPr>
          <w:rFonts w:hint="eastAsia" w:ascii="仿宋_GB2312" w:eastAsia="仿宋_GB2312"/>
          <w:sz w:val="32"/>
          <w:lang w:eastAsia="zh-CN"/>
        </w:rPr>
        <w:t>袁</w:t>
      </w:r>
      <w:r>
        <w:rPr>
          <w:rFonts w:hint="eastAsia" w:ascii="仿宋_GB2312" w:eastAsia="仿宋_GB2312"/>
          <w:sz w:val="32"/>
          <w:lang w:val="en-US" w:eastAsia="zh-CN"/>
        </w:rPr>
        <w:t xml:space="preserve">  </w:t>
      </w:r>
      <w:r>
        <w:rPr>
          <w:rFonts w:hint="eastAsia" w:ascii="仿宋_GB2312" w:eastAsia="仿宋_GB2312"/>
          <w:sz w:val="32"/>
          <w:lang w:eastAsia="zh-CN"/>
        </w:rPr>
        <w:t>鹏</w:t>
      </w:r>
      <w:r>
        <w:rPr>
          <w:rFonts w:hint="eastAsia" w:ascii="仿宋_GB2312" w:eastAsia="仿宋_GB2312"/>
          <w:sz w:val="32"/>
        </w:rPr>
        <w:t xml:space="preserve">  乾佑市场监管所</w:t>
      </w:r>
      <w:r>
        <w:rPr>
          <w:rFonts w:hint="eastAsia" w:ascii="仿宋_GB2312" w:eastAsia="仿宋_GB2312"/>
          <w:sz w:val="32"/>
          <w:lang w:eastAsia="zh-CN"/>
        </w:rPr>
        <w:t>负责人</w:t>
      </w:r>
    </w:p>
    <w:p>
      <w:pPr>
        <w:spacing w:line="578" w:lineRule="exact"/>
        <w:ind w:firstLine="645"/>
        <w:rPr>
          <w:rFonts w:hint="eastAsia" w:ascii="仿宋_GB2312" w:eastAsia="仿宋_GB2312"/>
          <w:sz w:val="32"/>
        </w:rPr>
      </w:pPr>
      <w:r>
        <w:rPr>
          <w:rFonts w:hint="eastAsia" w:ascii="仿宋_GB2312" w:eastAsia="仿宋_GB2312"/>
          <w:sz w:val="32"/>
        </w:rPr>
        <w:t xml:space="preserve">        郭迪斌  乾佑自然资源管理所所长</w:t>
      </w:r>
    </w:p>
    <w:p>
      <w:pPr>
        <w:spacing w:line="578" w:lineRule="exact"/>
        <w:ind w:firstLine="645"/>
        <w:rPr>
          <w:rFonts w:hint="eastAsia" w:ascii="仿宋_GB2312" w:eastAsia="仿宋_GB2312"/>
          <w:sz w:val="32"/>
        </w:rPr>
      </w:pPr>
      <w:r>
        <w:rPr>
          <w:rFonts w:hint="eastAsia" w:ascii="仿宋_GB2312" w:eastAsia="仿宋_GB2312"/>
          <w:sz w:val="32"/>
        </w:rPr>
        <w:t xml:space="preserve">        张得祥  社会事务和社区发展办公室副主任</w:t>
      </w:r>
    </w:p>
    <w:p>
      <w:pPr>
        <w:spacing w:line="578" w:lineRule="exact"/>
        <w:ind w:firstLine="645"/>
        <w:rPr>
          <w:rFonts w:hint="eastAsia" w:ascii="仿宋_GB2312" w:eastAsia="仿宋_GB2312"/>
          <w:sz w:val="32"/>
        </w:rPr>
      </w:pPr>
      <w:r>
        <w:rPr>
          <w:rFonts w:hint="eastAsia" w:ascii="仿宋_GB2312" w:eastAsia="仿宋_GB2312"/>
          <w:sz w:val="32"/>
        </w:rPr>
        <w:t xml:space="preserve">        李田妮  党群服务中心副主任</w:t>
      </w:r>
    </w:p>
    <w:p>
      <w:pPr>
        <w:spacing w:line="578" w:lineRule="exact"/>
        <w:ind w:firstLine="645"/>
        <w:rPr>
          <w:rFonts w:hint="eastAsia" w:ascii="仿宋_GB2312" w:eastAsia="仿宋_GB2312"/>
          <w:sz w:val="32"/>
        </w:rPr>
      </w:pPr>
      <w:r>
        <w:rPr>
          <w:rFonts w:hint="eastAsia" w:ascii="仿宋_GB2312" w:eastAsia="仿宋_GB2312"/>
          <w:sz w:val="32"/>
        </w:rPr>
        <w:t xml:space="preserve">        邓凤玲  党群服务中心副主任、民政办主任</w:t>
      </w:r>
    </w:p>
    <w:p>
      <w:pPr>
        <w:spacing w:line="578" w:lineRule="exact"/>
        <w:rPr>
          <w:rFonts w:hint="eastAsia" w:ascii="仿宋_GB2312" w:eastAsia="仿宋_GB2312"/>
          <w:sz w:val="32"/>
        </w:rPr>
      </w:pPr>
      <w:r>
        <w:rPr>
          <w:rFonts w:hint="eastAsia" w:ascii="仿宋_GB2312" w:eastAsia="仿宋_GB2312"/>
          <w:sz w:val="32"/>
        </w:rPr>
        <w:t xml:space="preserve">    领导小组下设办公室，办公室设在平安建设和应急管理办公室，由陈性楠同志负责具体办公。</w:t>
      </w:r>
    </w:p>
    <w:p>
      <w:pPr>
        <w:pStyle w:val="10"/>
        <w:numPr>
          <w:ilvl w:val="0"/>
          <w:numId w:val="1"/>
        </w:numPr>
        <w:spacing w:line="578" w:lineRule="exact"/>
        <w:ind w:firstLineChars="0"/>
        <w:rPr>
          <w:rFonts w:hint="eastAsia" w:ascii="仿宋_GB2312" w:eastAsia="仿宋_GB2312"/>
          <w:b/>
          <w:sz w:val="32"/>
        </w:rPr>
      </w:pPr>
      <w:r>
        <w:rPr>
          <w:rFonts w:hint="eastAsia" w:ascii="仿宋_GB2312" w:eastAsia="仿宋_GB2312"/>
          <w:b/>
          <w:sz w:val="32"/>
        </w:rPr>
        <w:t>工作重点及责任</w:t>
      </w:r>
    </w:p>
    <w:p>
      <w:pPr>
        <w:spacing w:line="578" w:lineRule="exact"/>
        <w:ind w:firstLine="640" w:firstLineChars="200"/>
        <w:rPr>
          <w:rFonts w:hint="eastAsia" w:ascii="仿宋_GB2312" w:eastAsia="仿宋_GB2312"/>
          <w:sz w:val="32"/>
        </w:rPr>
      </w:pPr>
      <w:r>
        <w:rPr>
          <w:rFonts w:hint="eastAsia" w:ascii="仿宋_GB2312" w:eastAsia="仿宋_GB2312"/>
          <w:sz w:val="32"/>
        </w:rPr>
        <w:t>1.负责全办矿山、涉化企业、项目、烟花爆竹等行业领域检查、以及职责范围内消防安全检查、宣传。</w:t>
      </w:r>
    </w:p>
    <w:p>
      <w:pPr>
        <w:spacing w:line="578" w:lineRule="exact"/>
        <w:ind w:firstLine="640" w:firstLineChars="200"/>
        <w:rPr>
          <w:rFonts w:hint="eastAsia" w:ascii="仿宋_GB2312" w:eastAsia="仿宋_GB2312"/>
          <w:sz w:val="32"/>
          <w:lang w:eastAsia="zh-CN"/>
        </w:rPr>
      </w:pPr>
      <w:r>
        <w:rPr>
          <w:rFonts w:hint="eastAsia" w:ascii="仿宋_GB2312" w:eastAsia="仿宋_GB2312"/>
          <w:sz w:val="32"/>
        </w:rPr>
        <w:t>组  长：</w:t>
      </w:r>
      <w:r>
        <w:rPr>
          <w:rFonts w:hint="eastAsia" w:ascii="仿宋_GB2312" w:eastAsia="仿宋_GB2312"/>
          <w:sz w:val="32"/>
          <w:lang w:eastAsia="zh-CN"/>
        </w:rPr>
        <w:t>王维成</w:t>
      </w:r>
      <w:r>
        <w:rPr>
          <w:rFonts w:hint="eastAsia" w:ascii="仿宋_GB2312" w:eastAsia="仿宋_GB2312"/>
          <w:sz w:val="32"/>
        </w:rPr>
        <w:t xml:space="preserve">  党工委</w:t>
      </w:r>
      <w:r>
        <w:rPr>
          <w:rFonts w:hint="eastAsia" w:ascii="仿宋_GB2312" w:eastAsia="仿宋_GB2312"/>
          <w:sz w:val="32"/>
          <w:lang w:eastAsia="zh-CN"/>
        </w:rPr>
        <w:t>委员、政法委员</w:t>
      </w:r>
    </w:p>
    <w:p>
      <w:pPr>
        <w:spacing w:line="578" w:lineRule="exact"/>
        <w:ind w:firstLine="645"/>
        <w:rPr>
          <w:rFonts w:hint="eastAsia" w:ascii="仿宋_GB2312" w:eastAsia="仿宋_GB2312"/>
          <w:sz w:val="32"/>
        </w:rPr>
      </w:pPr>
      <w:r>
        <w:rPr>
          <w:rFonts w:hint="eastAsia" w:ascii="仿宋_GB2312" w:eastAsia="仿宋_GB2312"/>
          <w:sz w:val="32"/>
        </w:rPr>
        <w:t>成  员：李  晓  平安建设和应急管理办公室副主任</w:t>
      </w:r>
    </w:p>
    <w:p>
      <w:pPr>
        <w:spacing w:line="578" w:lineRule="exact"/>
        <w:ind w:firstLine="645"/>
        <w:rPr>
          <w:rFonts w:hint="default" w:ascii="仿宋_GB2312" w:eastAsia="仿宋_GB2312"/>
          <w:sz w:val="32"/>
          <w:lang w:val="en-US" w:eastAsia="zh-CN"/>
        </w:rPr>
      </w:pPr>
      <w:r>
        <w:rPr>
          <w:rFonts w:hint="eastAsia" w:ascii="仿宋_GB2312" w:eastAsia="仿宋_GB2312"/>
          <w:sz w:val="32"/>
          <w:lang w:val="en-US" w:eastAsia="zh-CN"/>
        </w:rPr>
        <w:t xml:space="preserve">        左传志  </w:t>
      </w:r>
      <w:r>
        <w:rPr>
          <w:rFonts w:hint="eastAsia" w:ascii="仿宋_GB2312" w:eastAsia="仿宋_GB2312"/>
          <w:sz w:val="32"/>
        </w:rPr>
        <w:t>平安建设和应急管理办公室干部</w:t>
      </w:r>
    </w:p>
    <w:p>
      <w:pPr>
        <w:spacing w:line="578" w:lineRule="exact"/>
        <w:ind w:firstLine="645"/>
        <w:rPr>
          <w:rFonts w:hint="default" w:ascii="仿宋_GB2312" w:eastAsia="仿宋_GB2312"/>
          <w:sz w:val="32"/>
          <w:lang w:val="en-US" w:eastAsia="zh-CN"/>
        </w:rPr>
      </w:pPr>
      <w:r>
        <w:rPr>
          <w:rFonts w:hint="eastAsia" w:ascii="仿宋_GB2312" w:eastAsia="仿宋_GB2312"/>
          <w:sz w:val="32"/>
        </w:rPr>
        <w:t xml:space="preserve">        陈性楠  平安建设和应急管理办公室干部</w:t>
      </w:r>
    </w:p>
    <w:p>
      <w:pPr>
        <w:spacing w:line="578" w:lineRule="exact"/>
        <w:ind w:firstLine="645"/>
        <w:rPr>
          <w:rFonts w:hint="eastAsia" w:ascii="仿宋_GB2312" w:eastAsia="仿宋_GB2312"/>
          <w:sz w:val="32"/>
        </w:rPr>
      </w:pPr>
      <w:r>
        <w:rPr>
          <w:rFonts w:hint="eastAsia" w:ascii="仿宋_GB2312" w:eastAsia="仿宋_GB2312"/>
          <w:sz w:val="32"/>
        </w:rPr>
        <w:t xml:space="preserve">        卢  婷  平安建设和应急管理办公室干部</w:t>
      </w:r>
    </w:p>
    <w:p>
      <w:pPr>
        <w:spacing w:line="578" w:lineRule="exact"/>
        <w:ind w:firstLine="645"/>
        <w:rPr>
          <w:rFonts w:hint="default" w:ascii="仿宋_GB2312" w:eastAsia="仿宋_GB2312"/>
          <w:sz w:val="32"/>
          <w:lang w:val="en-US" w:eastAsia="zh-CN"/>
        </w:rPr>
      </w:pPr>
      <w:r>
        <w:rPr>
          <w:rFonts w:hint="eastAsia" w:ascii="仿宋_GB2312" w:eastAsia="仿宋_GB2312"/>
          <w:sz w:val="32"/>
          <w:lang w:val="en-US" w:eastAsia="zh-CN"/>
        </w:rPr>
        <w:t xml:space="preserve">        陈  垚  </w:t>
      </w:r>
      <w:r>
        <w:rPr>
          <w:rFonts w:hint="eastAsia" w:ascii="仿宋_GB2312" w:eastAsia="仿宋_GB2312"/>
          <w:sz w:val="32"/>
        </w:rPr>
        <w:t>平安建设和应急管理办公室干部</w:t>
      </w:r>
    </w:p>
    <w:p>
      <w:pPr>
        <w:spacing w:line="578" w:lineRule="exact"/>
        <w:ind w:firstLine="640" w:firstLineChars="200"/>
        <w:rPr>
          <w:rFonts w:hint="eastAsia" w:ascii="仿宋_GB2312" w:eastAsia="仿宋_GB2312"/>
          <w:sz w:val="32"/>
        </w:rPr>
      </w:pPr>
      <w:r>
        <w:rPr>
          <w:rFonts w:hint="eastAsia" w:ascii="仿宋_GB2312" w:eastAsia="仿宋_GB2312"/>
          <w:sz w:val="32"/>
        </w:rPr>
        <w:t>2.负责全办液化气充装单位、大型游乐设施、液氨使用大内、起重机和电梯等特种设备检查、各经营场所和校园食品安全检查。</w:t>
      </w:r>
    </w:p>
    <w:p>
      <w:pPr>
        <w:spacing w:line="578" w:lineRule="exact"/>
        <w:ind w:firstLine="640" w:firstLineChars="200"/>
        <w:rPr>
          <w:rFonts w:hint="eastAsia" w:ascii="仿宋_GB2312" w:eastAsia="仿宋_GB2312"/>
          <w:sz w:val="32"/>
        </w:rPr>
      </w:pPr>
      <w:r>
        <w:rPr>
          <w:rFonts w:hint="eastAsia" w:ascii="仿宋_GB2312" w:eastAsia="仿宋_GB2312"/>
          <w:sz w:val="32"/>
        </w:rPr>
        <w:t>组  长：</w:t>
      </w:r>
      <w:r>
        <w:rPr>
          <w:rFonts w:hint="eastAsia" w:ascii="仿宋_GB2312" w:eastAsia="仿宋_GB2312"/>
          <w:sz w:val="32"/>
          <w:lang w:eastAsia="zh-CN"/>
        </w:rPr>
        <w:t>汪光波</w:t>
      </w:r>
      <w:r>
        <w:rPr>
          <w:rFonts w:hint="eastAsia" w:ascii="仿宋_GB2312" w:eastAsia="仿宋_GB2312"/>
          <w:sz w:val="32"/>
        </w:rPr>
        <w:t xml:space="preserve">  党工委委员、武装部长</w:t>
      </w:r>
    </w:p>
    <w:p>
      <w:pPr>
        <w:spacing w:line="578" w:lineRule="exact"/>
        <w:ind w:firstLine="645"/>
        <w:rPr>
          <w:rFonts w:hint="eastAsia" w:ascii="仿宋_GB2312" w:eastAsia="仿宋_GB2312"/>
          <w:sz w:val="32"/>
          <w:lang w:eastAsia="zh-CN"/>
        </w:rPr>
      </w:pPr>
      <w:r>
        <w:rPr>
          <w:rFonts w:hint="eastAsia" w:ascii="仿宋_GB2312" w:eastAsia="仿宋_GB2312"/>
          <w:sz w:val="32"/>
        </w:rPr>
        <w:t>成  员：袁  鹏  乾佑市场监管所</w:t>
      </w:r>
      <w:r>
        <w:rPr>
          <w:rFonts w:hint="eastAsia" w:ascii="仿宋_GB2312" w:eastAsia="仿宋_GB2312"/>
          <w:sz w:val="32"/>
          <w:lang w:eastAsia="zh-CN"/>
        </w:rPr>
        <w:t>负责人</w:t>
      </w:r>
    </w:p>
    <w:p>
      <w:pPr>
        <w:spacing w:line="578" w:lineRule="exact"/>
        <w:ind w:firstLine="645"/>
        <w:rPr>
          <w:rFonts w:hint="eastAsia" w:ascii="仿宋_GB2312" w:eastAsia="仿宋_GB2312"/>
          <w:sz w:val="32"/>
        </w:rPr>
      </w:pPr>
      <w:r>
        <w:rPr>
          <w:rFonts w:hint="eastAsia" w:ascii="仿宋_GB2312" w:eastAsia="仿宋_GB2312"/>
          <w:sz w:val="32"/>
        </w:rPr>
        <w:t xml:space="preserve">        闫  俊  乾佑市场监管所干部</w:t>
      </w:r>
    </w:p>
    <w:p>
      <w:pPr>
        <w:spacing w:line="578" w:lineRule="exact"/>
        <w:ind w:firstLine="645"/>
        <w:rPr>
          <w:rFonts w:hint="eastAsia" w:ascii="仿宋_GB2312" w:eastAsia="仿宋_GB2312"/>
          <w:sz w:val="32"/>
        </w:rPr>
      </w:pPr>
      <w:r>
        <w:rPr>
          <w:rFonts w:hint="eastAsia" w:ascii="仿宋_GB2312" w:eastAsia="仿宋_GB2312"/>
          <w:sz w:val="32"/>
        </w:rPr>
        <w:t xml:space="preserve">        王晓春  乾佑市场监管所干部</w:t>
      </w:r>
    </w:p>
    <w:p>
      <w:pPr>
        <w:spacing w:line="578" w:lineRule="exact"/>
        <w:ind w:firstLine="640" w:firstLineChars="200"/>
        <w:rPr>
          <w:rFonts w:hint="eastAsia" w:ascii="仿宋_GB2312" w:eastAsia="仿宋_GB2312"/>
          <w:sz w:val="32"/>
        </w:rPr>
      </w:pPr>
      <w:r>
        <w:rPr>
          <w:rFonts w:hint="eastAsia" w:ascii="仿宋_GB2312" w:eastAsia="仿宋_GB2312"/>
          <w:sz w:val="32"/>
        </w:rPr>
        <w:t>3.负责全办滑坡体等地质灾害隐患点排查与监测。</w:t>
      </w:r>
    </w:p>
    <w:p>
      <w:pPr>
        <w:spacing w:line="578" w:lineRule="exact"/>
        <w:ind w:firstLine="640" w:firstLineChars="200"/>
        <w:rPr>
          <w:rFonts w:hint="eastAsia" w:ascii="仿宋_GB2312" w:eastAsia="仿宋_GB2312"/>
          <w:sz w:val="32"/>
        </w:rPr>
      </w:pPr>
      <w:r>
        <w:rPr>
          <w:rFonts w:hint="eastAsia" w:ascii="仿宋_GB2312" w:eastAsia="仿宋_GB2312"/>
          <w:sz w:val="32"/>
        </w:rPr>
        <w:t>组  长：</w:t>
      </w:r>
      <w:r>
        <w:rPr>
          <w:rFonts w:hint="eastAsia" w:ascii="仿宋_GB2312" w:eastAsia="仿宋_GB2312"/>
          <w:sz w:val="32"/>
          <w:lang w:eastAsia="zh-CN"/>
        </w:rPr>
        <w:t>汪光波</w:t>
      </w:r>
      <w:r>
        <w:rPr>
          <w:rFonts w:hint="eastAsia" w:ascii="仿宋_GB2312" w:eastAsia="仿宋_GB2312"/>
          <w:sz w:val="32"/>
        </w:rPr>
        <w:t xml:space="preserve">  党工委委员、武装部长</w:t>
      </w:r>
    </w:p>
    <w:p>
      <w:pPr>
        <w:spacing w:line="578" w:lineRule="exact"/>
        <w:ind w:firstLine="640" w:firstLineChars="200"/>
        <w:rPr>
          <w:rFonts w:hint="eastAsia" w:ascii="仿宋_GB2312" w:eastAsia="仿宋_GB2312"/>
          <w:sz w:val="32"/>
        </w:rPr>
      </w:pPr>
      <w:r>
        <w:rPr>
          <w:rFonts w:hint="eastAsia" w:ascii="仿宋_GB2312" w:eastAsia="仿宋_GB2312"/>
          <w:sz w:val="32"/>
        </w:rPr>
        <w:t>副组长：郭迪斌  乾佑自然资源管理所所长</w:t>
      </w:r>
    </w:p>
    <w:p>
      <w:pPr>
        <w:spacing w:line="578" w:lineRule="exact"/>
        <w:ind w:firstLine="645"/>
        <w:rPr>
          <w:rFonts w:hint="eastAsia" w:ascii="仿宋_GB2312" w:eastAsia="仿宋_GB2312"/>
          <w:sz w:val="32"/>
        </w:rPr>
      </w:pPr>
      <w:r>
        <w:rPr>
          <w:rFonts w:hint="eastAsia" w:ascii="仿宋_GB2312" w:eastAsia="仿宋_GB2312"/>
          <w:sz w:val="32"/>
        </w:rPr>
        <w:t>成  员：喻先琴  乾佑自然资源管理所干部</w:t>
      </w:r>
    </w:p>
    <w:p>
      <w:pPr>
        <w:spacing w:line="578" w:lineRule="exact"/>
        <w:ind w:firstLine="640" w:firstLineChars="200"/>
        <w:rPr>
          <w:rFonts w:hint="eastAsia" w:ascii="仿宋_GB2312" w:eastAsia="仿宋_GB2312"/>
          <w:sz w:val="32"/>
        </w:rPr>
      </w:pPr>
      <w:r>
        <w:rPr>
          <w:rFonts w:hint="eastAsia" w:ascii="仿宋_GB2312" w:eastAsia="仿宋_GB2312"/>
          <w:sz w:val="32"/>
        </w:rPr>
        <w:t>4.负责加强对全办农村公路运输的安全管理，加大道路设施安全隐患排查力度，及时消除安全隐患。</w:t>
      </w:r>
    </w:p>
    <w:p>
      <w:pPr>
        <w:spacing w:line="578" w:lineRule="exact"/>
        <w:ind w:firstLine="640" w:firstLineChars="200"/>
        <w:rPr>
          <w:rFonts w:hint="eastAsia" w:ascii="仿宋_GB2312" w:eastAsia="仿宋_GB2312"/>
          <w:sz w:val="32"/>
        </w:rPr>
      </w:pPr>
      <w:r>
        <w:rPr>
          <w:rFonts w:hint="eastAsia" w:ascii="仿宋_GB2312" w:eastAsia="仿宋_GB2312"/>
          <w:sz w:val="32"/>
        </w:rPr>
        <w:t>组  长：</w:t>
      </w:r>
      <w:r>
        <w:rPr>
          <w:rFonts w:hint="eastAsia" w:ascii="仿宋_GB2312" w:eastAsia="仿宋_GB2312"/>
          <w:sz w:val="32"/>
          <w:lang w:eastAsia="zh-CN"/>
        </w:rPr>
        <w:t>吴</w:t>
      </w:r>
      <w:r>
        <w:rPr>
          <w:rFonts w:hint="eastAsia" w:ascii="仿宋_GB2312" w:eastAsia="仿宋_GB2312"/>
          <w:sz w:val="32"/>
          <w:lang w:val="en-US" w:eastAsia="zh-CN"/>
        </w:rPr>
        <w:t xml:space="preserve">  </w:t>
      </w:r>
      <w:r>
        <w:rPr>
          <w:rFonts w:hint="eastAsia" w:ascii="仿宋_GB2312" w:eastAsia="仿宋_GB2312"/>
          <w:sz w:val="32"/>
          <w:lang w:eastAsia="zh-CN"/>
        </w:rPr>
        <w:t>飞</w:t>
      </w:r>
      <w:r>
        <w:rPr>
          <w:rFonts w:hint="eastAsia" w:ascii="仿宋_GB2312" w:eastAsia="仿宋_GB2312"/>
          <w:sz w:val="32"/>
        </w:rPr>
        <w:t xml:space="preserve">  街道办副主任</w:t>
      </w:r>
    </w:p>
    <w:p>
      <w:pPr>
        <w:spacing w:line="578" w:lineRule="exact"/>
        <w:ind w:firstLine="640" w:firstLineChars="200"/>
        <w:rPr>
          <w:rFonts w:hint="eastAsia" w:ascii="仿宋_GB2312" w:eastAsia="仿宋_GB2312"/>
          <w:sz w:val="32"/>
        </w:rPr>
      </w:pPr>
      <w:r>
        <w:rPr>
          <w:rFonts w:hint="eastAsia" w:ascii="仿宋_GB2312" w:eastAsia="仿宋_GB2312"/>
          <w:sz w:val="32"/>
        </w:rPr>
        <w:t>副组长：张得祥  社会事务和社区发展办公室副主任</w:t>
      </w:r>
    </w:p>
    <w:p>
      <w:pPr>
        <w:spacing w:line="578" w:lineRule="exact"/>
        <w:ind w:firstLine="645"/>
        <w:rPr>
          <w:rFonts w:hint="eastAsia" w:ascii="仿宋_GB2312" w:eastAsia="仿宋_GB2312"/>
          <w:sz w:val="32"/>
        </w:rPr>
      </w:pPr>
      <w:r>
        <w:rPr>
          <w:rFonts w:hint="eastAsia" w:ascii="仿宋_GB2312" w:eastAsia="仿宋_GB2312"/>
          <w:sz w:val="32"/>
        </w:rPr>
        <w:t>成  员：赖  骏  社会事务和社区发展办公室干部</w:t>
      </w:r>
    </w:p>
    <w:p>
      <w:pPr>
        <w:spacing w:line="578" w:lineRule="exact"/>
        <w:rPr>
          <w:rFonts w:hint="eastAsia" w:ascii="仿宋_GB2312" w:eastAsia="仿宋_GB2312"/>
          <w:sz w:val="32"/>
        </w:rPr>
      </w:pPr>
      <w:r>
        <w:rPr>
          <w:rFonts w:hint="eastAsia" w:ascii="仿宋_GB2312" w:eastAsia="仿宋_GB2312"/>
          <w:sz w:val="32"/>
        </w:rPr>
        <w:t xml:space="preserve">            林  茹  社会事务和社区发展办公室干部</w:t>
      </w:r>
    </w:p>
    <w:p>
      <w:pPr>
        <w:spacing w:line="578" w:lineRule="exact"/>
        <w:rPr>
          <w:rFonts w:hint="eastAsia" w:ascii="仿宋_GB2312" w:eastAsia="仿宋_GB2312"/>
          <w:sz w:val="32"/>
        </w:rPr>
      </w:pPr>
      <w:r>
        <w:rPr>
          <w:rFonts w:hint="eastAsia" w:ascii="仿宋_GB2312" w:eastAsia="仿宋_GB2312"/>
          <w:sz w:val="32"/>
        </w:rPr>
        <w:t xml:space="preserve">            张  红  社会事务和社区发展办公室干部</w:t>
      </w:r>
    </w:p>
    <w:p>
      <w:pPr>
        <w:spacing w:line="578" w:lineRule="exact"/>
        <w:rPr>
          <w:rFonts w:hint="eastAsia" w:ascii="仿宋_GB2312" w:eastAsia="仿宋_GB2312"/>
          <w:sz w:val="32"/>
        </w:rPr>
      </w:pPr>
      <w:r>
        <w:rPr>
          <w:rFonts w:hint="eastAsia" w:ascii="仿宋_GB2312" w:eastAsia="仿宋_GB2312"/>
          <w:sz w:val="32"/>
        </w:rPr>
        <w:t xml:space="preserve">            杨培朝  社会事务和社区发展办公室干部</w:t>
      </w:r>
    </w:p>
    <w:p>
      <w:pPr>
        <w:spacing w:line="578" w:lineRule="exact"/>
        <w:rPr>
          <w:rFonts w:hint="eastAsia" w:ascii="仿宋_GB2312" w:eastAsia="仿宋_GB2312"/>
          <w:sz w:val="32"/>
        </w:rPr>
      </w:pPr>
      <w:r>
        <w:rPr>
          <w:rFonts w:hint="eastAsia" w:ascii="仿宋_GB2312" w:eastAsia="仿宋_GB2312"/>
          <w:sz w:val="32"/>
        </w:rPr>
        <w:t xml:space="preserve">            黄太荣  社会事务和社区发展办公室干部</w:t>
      </w:r>
    </w:p>
    <w:p>
      <w:pPr>
        <w:spacing w:line="578" w:lineRule="exact"/>
        <w:rPr>
          <w:rFonts w:hint="eastAsia" w:ascii="仿宋_GB2312" w:eastAsia="仿宋_GB2312"/>
          <w:sz w:val="32"/>
        </w:rPr>
      </w:pPr>
      <w:r>
        <w:rPr>
          <w:rFonts w:hint="eastAsia" w:ascii="仿宋_GB2312" w:eastAsia="仿宋_GB2312"/>
          <w:sz w:val="32"/>
        </w:rPr>
        <w:t xml:space="preserve">            张  熠  社会事务和社区发展办公室干部</w:t>
      </w:r>
    </w:p>
    <w:p>
      <w:pPr>
        <w:spacing w:line="578" w:lineRule="exact"/>
        <w:ind w:firstLine="640" w:firstLineChars="200"/>
        <w:rPr>
          <w:rFonts w:hint="eastAsia" w:ascii="仿宋_GB2312" w:eastAsia="仿宋_GB2312"/>
          <w:sz w:val="32"/>
        </w:rPr>
      </w:pPr>
      <w:r>
        <w:rPr>
          <w:rFonts w:hint="eastAsia" w:ascii="仿宋_GB2312" w:eastAsia="仿宋_GB2312"/>
          <w:sz w:val="32"/>
        </w:rPr>
        <w:t>5.负责全办旅游住宿、经营场所、旅游景区、景点、旅游设施安全检查排查。</w:t>
      </w:r>
    </w:p>
    <w:p>
      <w:pPr>
        <w:spacing w:line="578" w:lineRule="exact"/>
        <w:ind w:firstLine="640" w:firstLineChars="200"/>
        <w:rPr>
          <w:rFonts w:hint="eastAsia" w:ascii="仿宋_GB2312" w:eastAsia="仿宋_GB2312"/>
          <w:sz w:val="32"/>
        </w:rPr>
      </w:pPr>
      <w:r>
        <w:rPr>
          <w:rFonts w:hint="eastAsia" w:ascii="仿宋_GB2312" w:eastAsia="仿宋_GB2312"/>
          <w:sz w:val="32"/>
        </w:rPr>
        <w:t>组  长：</w:t>
      </w:r>
      <w:r>
        <w:rPr>
          <w:rFonts w:hint="eastAsia" w:ascii="仿宋_GB2312" w:eastAsia="仿宋_GB2312"/>
          <w:sz w:val="32"/>
          <w:lang w:eastAsia="zh-CN"/>
        </w:rPr>
        <w:t>田</w:t>
      </w:r>
      <w:r>
        <w:rPr>
          <w:rFonts w:hint="eastAsia" w:ascii="仿宋_GB2312" w:eastAsia="仿宋_GB2312"/>
          <w:sz w:val="32"/>
          <w:lang w:val="en-US" w:eastAsia="zh-CN"/>
        </w:rPr>
        <w:t xml:space="preserve">  </w:t>
      </w:r>
      <w:r>
        <w:rPr>
          <w:rFonts w:hint="eastAsia" w:ascii="仿宋_GB2312" w:eastAsia="仿宋_GB2312"/>
          <w:sz w:val="32"/>
          <w:lang w:eastAsia="zh-CN"/>
        </w:rPr>
        <w:t>艳</w:t>
      </w:r>
      <w:r>
        <w:rPr>
          <w:rFonts w:hint="eastAsia" w:ascii="仿宋_GB2312" w:eastAsia="仿宋_GB2312"/>
          <w:sz w:val="32"/>
        </w:rPr>
        <w:t xml:space="preserve">  党工委委员、人大工委主任</w:t>
      </w:r>
    </w:p>
    <w:p>
      <w:pPr>
        <w:spacing w:line="578" w:lineRule="exact"/>
        <w:ind w:firstLine="645"/>
        <w:rPr>
          <w:rFonts w:hint="eastAsia" w:ascii="仿宋_GB2312" w:eastAsia="仿宋_GB2312"/>
          <w:sz w:val="32"/>
        </w:rPr>
      </w:pPr>
      <w:r>
        <w:rPr>
          <w:rFonts w:hint="eastAsia" w:ascii="仿宋_GB2312" w:eastAsia="仿宋_GB2312"/>
          <w:sz w:val="32"/>
        </w:rPr>
        <w:t>副组长：李田妮  党群服务中心副主任</w:t>
      </w:r>
    </w:p>
    <w:p>
      <w:pPr>
        <w:spacing w:line="578" w:lineRule="exact"/>
        <w:ind w:firstLine="645"/>
        <w:rPr>
          <w:rFonts w:hint="eastAsia" w:ascii="仿宋_GB2312" w:eastAsia="仿宋_GB2312"/>
          <w:sz w:val="32"/>
        </w:rPr>
      </w:pPr>
      <w:r>
        <w:rPr>
          <w:rFonts w:hint="eastAsia" w:ascii="仿宋_GB2312" w:eastAsia="仿宋_GB2312"/>
          <w:sz w:val="32"/>
        </w:rPr>
        <w:t xml:space="preserve">        邓凤玲  党群服务中心副主任、民政办主任</w:t>
      </w:r>
    </w:p>
    <w:p>
      <w:pPr>
        <w:spacing w:line="578" w:lineRule="exact"/>
        <w:ind w:firstLine="645"/>
        <w:rPr>
          <w:rFonts w:hint="eastAsia" w:ascii="仿宋_GB2312" w:eastAsia="仿宋_GB2312"/>
          <w:sz w:val="32"/>
        </w:rPr>
      </w:pPr>
      <w:r>
        <w:rPr>
          <w:rFonts w:hint="eastAsia" w:ascii="仿宋_GB2312" w:eastAsia="仿宋_GB2312"/>
          <w:sz w:val="32"/>
        </w:rPr>
        <w:t>成  员：赵  楠  党群服务中心干部</w:t>
      </w:r>
    </w:p>
    <w:p>
      <w:pPr>
        <w:spacing w:line="578" w:lineRule="exact"/>
        <w:rPr>
          <w:rFonts w:hint="eastAsia" w:ascii="仿宋_GB2312" w:eastAsia="仿宋_GB2312"/>
          <w:sz w:val="32"/>
        </w:rPr>
      </w:pPr>
      <w:r>
        <w:rPr>
          <w:rFonts w:hint="eastAsia" w:ascii="仿宋_GB2312" w:eastAsia="仿宋_GB2312"/>
          <w:sz w:val="32"/>
        </w:rPr>
        <w:t xml:space="preserve">            孟  旭  党群服务中心干部</w:t>
      </w:r>
    </w:p>
    <w:p>
      <w:pPr>
        <w:spacing w:line="578" w:lineRule="exact"/>
        <w:rPr>
          <w:rFonts w:hint="eastAsia" w:ascii="仿宋_GB2312" w:eastAsia="仿宋_GB2312"/>
          <w:sz w:val="32"/>
        </w:rPr>
      </w:pPr>
      <w:r>
        <w:rPr>
          <w:rFonts w:hint="eastAsia" w:ascii="仿宋_GB2312" w:eastAsia="仿宋_GB2312"/>
          <w:sz w:val="32"/>
        </w:rPr>
        <w:t xml:space="preserve">            陶榜振  党群服务中心干部</w:t>
      </w:r>
    </w:p>
    <w:p>
      <w:pPr>
        <w:spacing w:line="578" w:lineRule="exact"/>
        <w:rPr>
          <w:rFonts w:hint="eastAsia" w:ascii="仿宋_GB2312" w:eastAsia="仿宋_GB2312"/>
          <w:sz w:val="32"/>
        </w:rPr>
      </w:pPr>
      <w:r>
        <w:rPr>
          <w:rFonts w:hint="eastAsia" w:ascii="仿宋_GB2312" w:eastAsia="仿宋_GB2312"/>
          <w:sz w:val="32"/>
        </w:rPr>
        <w:t xml:space="preserve">            汪  翔  党群服务中心干部</w:t>
      </w:r>
    </w:p>
    <w:p>
      <w:pPr>
        <w:spacing w:line="578" w:lineRule="exact"/>
        <w:rPr>
          <w:rFonts w:hint="eastAsia" w:ascii="仿宋_GB2312" w:eastAsia="仿宋_GB2312"/>
          <w:sz w:val="32"/>
        </w:rPr>
      </w:pPr>
      <w:r>
        <w:rPr>
          <w:rFonts w:hint="eastAsia" w:ascii="仿宋_GB2312" w:eastAsia="仿宋_GB2312"/>
          <w:sz w:val="32"/>
        </w:rPr>
        <w:t xml:space="preserve">            杨耀琴  党群服务中心干部</w:t>
      </w:r>
    </w:p>
    <w:p>
      <w:pPr>
        <w:spacing w:line="578" w:lineRule="exact"/>
        <w:rPr>
          <w:rFonts w:hint="eastAsia" w:ascii="仿宋_GB2312" w:eastAsia="仿宋_GB2312"/>
          <w:sz w:val="32"/>
        </w:rPr>
      </w:pPr>
      <w:r>
        <w:rPr>
          <w:rFonts w:hint="eastAsia" w:ascii="仿宋_GB2312" w:eastAsia="仿宋_GB2312"/>
          <w:sz w:val="32"/>
        </w:rPr>
        <w:t xml:space="preserve">            蒋  萌  党群服务中心干部</w:t>
      </w:r>
    </w:p>
    <w:p>
      <w:pPr>
        <w:spacing w:line="578" w:lineRule="exact"/>
        <w:ind w:firstLine="1920" w:firstLineChars="600"/>
        <w:rPr>
          <w:rFonts w:hint="eastAsia" w:ascii="仿宋_GB2312" w:eastAsia="仿宋_GB2312"/>
          <w:sz w:val="32"/>
        </w:rPr>
      </w:pPr>
      <w:r>
        <w:rPr>
          <w:rFonts w:hint="eastAsia" w:ascii="仿宋_GB2312" w:eastAsia="仿宋_GB2312"/>
          <w:sz w:val="32"/>
        </w:rPr>
        <w:t>徐芳梅  党群服务中心干部</w:t>
      </w:r>
    </w:p>
    <w:p>
      <w:pPr>
        <w:spacing w:line="578" w:lineRule="exact"/>
        <w:ind w:firstLine="1920" w:firstLineChars="600"/>
        <w:rPr>
          <w:rFonts w:hint="eastAsia" w:ascii="仿宋_GB2312" w:eastAsia="仿宋_GB2312"/>
          <w:sz w:val="32"/>
        </w:rPr>
      </w:pPr>
      <w:r>
        <w:rPr>
          <w:rFonts w:hint="eastAsia" w:ascii="仿宋_GB2312" w:eastAsia="仿宋_GB2312"/>
          <w:sz w:val="32"/>
        </w:rPr>
        <w:t>尚  楠  党群服务中心干部</w:t>
      </w:r>
    </w:p>
    <w:p>
      <w:pPr>
        <w:spacing w:line="578" w:lineRule="exact"/>
        <w:ind w:firstLine="1920" w:firstLineChars="600"/>
        <w:rPr>
          <w:rFonts w:hint="eastAsia" w:ascii="仿宋_GB2312" w:eastAsia="仿宋_GB2312"/>
          <w:sz w:val="32"/>
        </w:rPr>
      </w:pPr>
      <w:r>
        <w:rPr>
          <w:rFonts w:hint="eastAsia" w:ascii="仿宋_GB2312" w:eastAsia="仿宋_GB2312"/>
          <w:sz w:val="32"/>
        </w:rPr>
        <w:t>朱  苗  党群服务中心干部</w:t>
      </w:r>
    </w:p>
    <w:p>
      <w:pPr>
        <w:spacing w:line="578" w:lineRule="exact"/>
        <w:ind w:firstLine="640" w:firstLineChars="200"/>
        <w:rPr>
          <w:rFonts w:hint="eastAsia" w:ascii="仿宋_GB2312" w:eastAsia="仿宋_GB2312"/>
          <w:sz w:val="32"/>
        </w:rPr>
      </w:pPr>
      <w:r>
        <w:rPr>
          <w:rFonts w:hint="eastAsia" w:ascii="仿宋_GB2312" w:eastAsia="仿宋_GB2312"/>
          <w:sz w:val="32"/>
        </w:rPr>
        <w:t>5.持续强化森林防火巡逻，排查各类森林火险隐患；密切关注天气变化，做好防汛等工作及检查工作。</w:t>
      </w:r>
    </w:p>
    <w:p>
      <w:pPr>
        <w:spacing w:line="578" w:lineRule="exact"/>
        <w:ind w:firstLine="640" w:firstLineChars="200"/>
        <w:rPr>
          <w:rFonts w:hint="eastAsia" w:ascii="仿宋_GB2312" w:eastAsia="仿宋_GB2312"/>
          <w:sz w:val="32"/>
        </w:rPr>
      </w:pPr>
      <w:r>
        <w:rPr>
          <w:rFonts w:hint="eastAsia" w:ascii="仿宋_GB2312" w:eastAsia="仿宋_GB2312"/>
          <w:sz w:val="32"/>
        </w:rPr>
        <w:t>组  长：刘  康  街道办副主任</w:t>
      </w:r>
    </w:p>
    <w:p>
      <w:pPr>
        <w:spacing w:line="578" w:lineRule="exact"/>
        <w:ind w:firstLine="640" w:firstLineChars="200"/>
        <w:rPr>
          <w:rFonts w:hint="eastAsia" w:ascii="仿宋_GB2312" w:eastAsia="仿宋_GB2312"/>
          <w:sz w:val="32"/>
        </w:rPr>
      </w:pPr>
      <w:r>
        <w:rPr>
          <w:rFonts w:hint="eastAsia" w:ascii="仿宋_GB2312" w:eastAsia="仿宋_GB2312"/>
          <w:sz w:val="32"/>
        </w:rPr>
        <w:t>副组长：张秋华  农业农村综合服务中心主任</w:t>
      </w:r>
    </w:p>
    <w:p>
      <w:pPr>
        <w:spacing w:line="578" w:lineRule="exact"/>
        <w:ind w:firstLine="645"/>
        <w:rPr>
          <w:rFonts w:hint="eastAsia" w:ascii="仿宋_GB2312" w:eastAsia="仿宋_GB2312"/>
          <w:spacing w:val="-20"/>
          <w:sz w:val="32"/>
        </w:rPr>
      </w:pPr>
      <w:r>
        <w:rPr>
          <w:rFonts w:hint="eastAsia" w:ascii="仿宋_GB2312" w:eastAsia="仿宋_GB2312"/>
          <w:sz w:val="32"/>
        </w:rPr>
        <w:t xml:space="preserve">成  员：胡渊博  </w:t>
      </w:r>
      <w:r>
        <w:rPr>
          <w:rFonts w:hint="eastAsia" w:ascii="仿宋_GB2312" w:eastAsia="仿宋_GB2312"/>
          <w:spacing w:val="-20"/>
          <w:sz w:val="32"/>
        </w:rPr>
        <w:t>农业农村综合服务中心副主任、林业站长</w:t>
      </w:r>
    </w:p>
    <w:p>
      <w:pPr>
        <w:spacing w:line="578" w:lineRule="exact"/>
        <w:ind w:firstLine="645"/>
        <w:rPr>
          <w:rFonts w:hint="eastAsia" w:ascii="仿宋_GB2312" w:eastAsia="仿宋_GB2312"/>
          <w:spacing w:val="-20"/>
          <w:sz w:val="32"/>
        </w:rPr>
      </w:pPr>
      <w:r>
        <w:rPr>
          <w:rFonts w:hint="eastAsia" w:ascii="仿宋_GB2312" w:eastAsia="仿宋_GB2312"/>
          <w:sz w:val="32"/>
        </w:rPr>
        <w:t xml:space="preserve">        丁柏松  </w:t>
      </w:r>
      <w:r>
        <w:rPr>
          <w:rFonts w:hint="eastAsia" w:ascii="仿宋_GB2312" w:eastAsia="仿宋_GB2312"/>
          <w:spacing w:val="-20"/>
          <w:sz w:val="32"/>
        </w:rPr>
        <w:t>农业农村综合服务中心副主任、水务站长</w:t>
      </w:r>
    </w:p>
    <w:p>
      <w:pPr>
        <w:spacing w:line="578" w:lineRule="exact"/>
        <w:rPr>
          <w:rFonts w:hint="eastAsia" w:ascii="仿宋_GB2312" w:eastAsia="仿宋_GB2312"/>
          <w:sz w:val="32"/>
        </w:rPr>
      </w:pPr>
      <w:r>
        <w:rPr>
          <w:rFonts w:hint="eastAsia" w:ascii="仿宋_GB2312" w:eastAsia="仿宋_GB2312"/>
          <w:sz w:val="32"/>
        </w:rPr>
        <w:t xml:space="preserve">            崔云峰  农业农村综合服务中心干部</w:t>
      </w:r>
    </w:p>
    <w:p>
      <w:pPr>
        <w:spacing w:line="578" w:lineRule="exact"/>
        <w:rPr>
          <w:rFonts w:hint="eastAsia" w:ascii="仿宋_GB2312" w:eastAsia="仿宋_GB2312"/>
          <w:sz w:val="32"/>
        </w:rPr>
      </w:pPr>
      <w:r>
        <w:rPr>
          <w:rFonts w:hint="eastAsia" w:ascii="仿宋_GB2312" w:eastAsia="仿宋_GB2312"/>
          <w:sz w:val="32"/>
        </w:rPr>
        <w:t xml:space="preserve">            肖  双  农业农村综合服务中心干部</w:t>
      </w:r>
    </w:p>
    <w:p>
      <w:pPr>
        <w:spacing w:line="578" w:lineRule="exact"/>
        <w:rPr>
          <w:rFonts w:hint="eastAsia" w:ascii="仿宋_GB2312" w:eastAsia="仿宋_GB2312"/>
          <w:sz w:val="32"/>
        </w:rPr>
      </w:pPr>
      <w:r>
        <w:rPr>
          <w:rFonts w:hint="eastAsia" w:ascii="仿宋_GB2312" w:eastAsia="仿宋_GB2312"/>
          <w:sz w:val="32"/>
        </w:rPr>
        <w:t xml:space="preserve">            刘  娜  农业农村综合服务中心干部</w:t>
      </w:r>
    </w:p>
    <w:p>
      <w:pPr>
        <w:spacing w:line="578" w:lineRule="exact"/>
        <w:ind w:firstLine="640" w:firstLineChars="200"/>
        <w:rPr>
          <w:rFonts w:hint="eastAsia" w:ascii="仿宋_GB2312" w:eastAsia="仿宋_GB2312"/>
          <w:sz w:val="32"/>
        </w:rPr>
      </w:pPr>
      <w:r>
        <w:rPr>
          <w:rFonts w:hint="eastAsia" w:ascii="仿宋_GB2312" w:eastAsia="仿宋_GB2312"/>
          <w:sz w:val="32"/>
        </w:rPr>
        <w:t xml:space="preserve">6.各村社要配合建筑行业主管部门做好本辖区范围内建筑施工安全监管，做好农村建房的现场监督检查；要扎实做好农用车载人等行为的警示教育，继续开展签订杜绝农用车违规载人的责任书；要狠抓消防安全宣传教育，提升群众消防安全意识；要继续密切关注天气变化，做好防汛防火工作。 </w:t>
      </w:r>
    </w:p>
    <w:p>
      <w:pPr>
        <w:spacing w:line="578" w:lineRule="exact"/>
        <w:ind w:firstLine="643" w:firstLineChars="200"/>
        <w:rPr>
          <w:rFonts w:hint="eastAsia" w:ascii="仿宋_GB2312" w:eastAsia="仿宋_GB2312"/>
          <w:b/>
          <w:sz w:val="32"/>
        </w:rPr>
      </w:pPr>
      <w:r>
        <w:rPr>
          <w:rFonts w:hint="eastAsia" w:ascii="仿宋_GB2312" w:eastAsia="仿宋_GB2312"/>
          <w:b/>
          <w:sz w:val="32"/>
        </w:rPr>
        <w:t>（三）相关要求</w:t>
      </w:r>
    </w:p>
    <w:p>
      <w:pPr>
        <w:spacing w:line="578" w:lineRule="exact"/>
        <w:ind w:firstLine="640" w:firstLineChars="200"/>
        <w:rPr>
          <w:rFonts w:ascii="仿宋_GB2312" w:eastAsia="仿宋_GB2312"/>
          <w:sz w:val="32"/>
        </w:rPr>
      </w:pPr>
      <w:r>
        <w:rPr>
          <w:rFonts w:hint="eastAsia" w:ascii="仿宋_GB2312" w:eastAsia="仿宋_GB2312"/>
          <w:sz w:val="32"/>
        </w:rPr>
        <w:t xml:space="preserve">要针对当前安全生产工作中暴露出来的突出问题和薄弱环节，特别是对事故频发、隐患突出、安全生产形势严峻的行业、领域和单位要逐一检查到位，确保安全。对检查中发现的隐患，能立即整改的要责令其立即整改；暂时不能整改的，要督促和指导隐患单位制定整改和防范应急措施、落实责任、加强监控、挂牌督办、限期整改；对隐患严重不能保证安全的生产经营单位，要责令停产停业整改。对检查中发现的重大隐患和问题，要及时报告。 </w:t>
      </w:r>
      <w:r>
        <w:rPr>
          <w:rFonts w:ascii="仿宋_GB2312" w:eastAsia="仿宋_GB2312"/>
          <w:sz w:val="32"/>
        </w:rPr>
        <w:t xml:space="preserve">                                                      </w:t>
      </w:r>
    </w:p>
    <w:p>
      <w:pPr>
        <w:spacing w:line="578" w:lineRule="exact"/>
        <w:rPr>
          <w:rFonts w:ascii="黑体" w:hAnsi="黑体" w:eastAsia="黑体"/>
          <w:sz w:val="32"/>
        </w:rPr>
      </w:pPr>
      <w:r>
        <w:rPr>
          <w:rFonts w:ascii="仿宋_GB2312" w:eastAsia="仿宋_GB2312"/>
          <w:sz w:val="32"/>
        </w:rPr>
        <w:t> </w:t>
      </w:r>
      <w:r>
        <w:rPr>
          <w:rFonts w:hint="eastAsia" w:ascii="仿宋_GB2312" w:eastAsia="仿宋_GB2312"/>
          <w:sz w:val="32"/>
        </w:rPr>
        <w:t xml:space="preserve"> </w:t>
      </w:r>
      <w:r>
        <w:rPr>
          <w:rFonts w:hint="eastAsia" w:ascii="黑体" w:hAnsi="黑体" w:eastAsia="黑体"/>
          <w:sz w:val="32"/>
        </w:rPr>
        <w:t xml:space="preserve"> 三、完善预案，加强节日期间应急值守工作</w:t>
      </w:r>
      <w:r>
        <w:rPr>
          <w:rFonts w:ascii="黑体" w:hAnsi="黑体" w:eastAsia="黑体"/>
          <w:sz w:val="32"/>
        </w:rPr>
        <w:t xml:space="preserve"> </w:t>
      </w:r>
    </w:p>
    <w:p>
      <w:pPr>
        <w:spacing w:line="578" w:lineRule="exact"/>
        <w:rPr>
          <w:rFonts w:ascii="仿宋_GB2312" w:eastAsia="仿宋_GB2312"/>
          <w:sz w:val="32"/>
        </w:rPr>
      </w:pPr>
      <w:r>
        <w:rPr>
          <w:rFonts w:ascii="仿宋_GB2312" w:eastAsia="仿宋_GB2312"/>
          <w:sz w:val="32"/>
        </w:rPr>
        <w:t>  </w:t>
      </w:r>
      <w:r>
        <w:rPr>
          <w:rFonts w:hint="eastAsia" w:ascii="仿宋_GB2312" w:eastAsia="仿宋_GB2312"/>
          <w:sz w:val="32"/>
        </w:rPr>
        <w:t>各村社、办属各单位要进一步完善应急预案，进一步充分和完善应急救援机构、队伍、装备、物资等，加强对有关单位应急准备情况的检查，完善事故的预报、预警、预防工作机制，有效防范和应对安全事故。各村社要实行</w:t>
      </w:r>
      <w:r>
        <w:rPr>
          <w:rFonts w:ascii="仿宋_GB2312" w:eastAsia="仿宋_GB2312"/>
          <w:sz w:val="32"/>
        </w:rPr>
        <w:t>24</w:t>
      </w:r>
      <w:r>
        <w:rPr>
          <w:rFonts w:hint="eastAsia" w:ascii="仿宋_GB2312" w:eastAsia="仿宋_GB2312"/>
          <w:sz w:val="32"/>
        </w:rPr>
        <w:t>小时值班制度</w:t>
      </w:r>
      <w:r>
        <w:rPr>
          <w:rFonts w:ascii="仿宋_GB2312" w:eastAsia="仿宋_GB2312"/>
          <w:sz w:val="32"/>
        </w:rPr>
        <w:t>,</w:t>
      </w:r>
      <w:r>
        <w:rPr>
          <w:rFonts w:hint="eastAsia" w:ascii="仿宋_GB2312" w:eastAsia="仿宋_GB2312"/>
          <w:sz w:val="32"/>
        </w:rPr>
        <w:t>并有领导带班</w:t>
      </w:r>
      <w:r>
        <w:rPr>
          <w:rFonts w:ascii="仿宋_GB2312" w:eastAsia="仿宋_GB2312"/>
          <w:sz w:val="32"/>
        </w:rPr>
        <w:t>,</w:t>
      </w:r>
      <w:r>
        <w:rPr>
          <w:rFonts w:hint="eastAsia" w:ascii="仿宋_GB2312" w:eastAsia="仿宋_GB2312"/>
          <w:sz w:val="32"/>
        </w:rPr>
        <w:t>认真履行岗位职责</w:t>
      </w:r>
      <w:r>
        <w:rPr>
          <w:rFonts w:ascii="仿宋_GB2312" w:eastAsia="仿宋_GB2312"/>
          <w:sz w:val="32"/>
        </w:rPr>
        <w:t>,</w:t>
      </w:r>
      <w:r>
        <w:rPr>
          <w:rFonts w:hint="eastAsia" w:ascii="仿宋_GB2312" w:eastAsia="仿宋_GB2312"/>
          <w:sz w:val="32"/>
        </w:rPr>
        <w:t>保证各类信息畅通</w:t>
      </w:r>
      <w:r>
        <w:rPr>
          <w:rFonts w:ascii="仿宋_GB2312" w:eastAsia="仿宋_GB2312"/>
          <w:sz w:val="32"/>
        </w:rPr>
        <w:t>,</w:t>
      </w:r>
      <w:r>
        <w:rPr>
          <w:rFonts w:hint="eastAsia" w:ascii="仿宋_GB2312" w:eastAsia="仿宋_GB2312"/>
          <w:sz w:val="32"/>
        </w:rPr>
        <w:t>把好归口管理关</w:t>
      </w:r>
      <w:r>
        <w:rPr>
          <w:rFonts w:ascii="仿宋_GB2312" w:eastAsia="仿宋_GB2312"/>
          <w:sz w:val="32"/>
        </w:rPr>
        <w:t>,</w:t>
      </w:r>
      <w:r>
        <w:rPr>
          <w:rFonts w:hint="eastAsia" w:ascii="仿宋_GB2312" w:eastAsia="仿宋_GB2312"/>
          <w:sz w:val="32"/>
        </w:rPr>
        <w:t>不得瞒报、迟报、乱报</w:t>
      </w:r>
      <w:r>
        <w:rPr>
          <w:rFonts w:ascii="仿宋_GB2312" w:eastAsia="仿宋_GB2312"/>
          <w:sz w:val="32"/>
        </w:rPr>
        <w:t>,</w:t>
      </w:r>
      <w:r>
        <w:rPr>
          <w:rFonts w:hint="eastAsia" w:ascii="仿宋_GB2312" w:eastAsia="仿宋_GB2312"/>
          <w:sz w:val="32"/>
        </w:rPr>
        <w:t>否则造成重大损失和社会影响的</w:t>
      </w:r>
      <w:r>
        <w:rPr>
          <w:rFonts w:ascii="仿宋_GB2312" w:eastAsia="仿宋_GB2312"/>
          <w:sz w:val="32"/>
        </w:rPr>
        <w:t>,</w:t>
      </w:r>
      <w:r>
        <w:rPr>
          <w:rFonts w:hint="eastAsia" w:ascii="仿宋_GB2312" w:eastAsia="仿宋_GB2312"/>
          <w:sz w:val="32"/>
        </w:rPr>
        <w:t>要严肃追究有关领导和责任人的责任。</w:t>
      </w:r>
      <w:r>
        <w:rPr>
          <w:rFonts w:ascii="仿宋_GB2312" w:eastAsia="仿宋_GB2312"/>
          <w:sz w:val="32"/>
        </w:rPr>
        <w:t xml:space="preserve"> </w:t>
      </w:r>
    </w:p>
    <w:p>
      <w:pPr>
        <w:spacing w:line="578" w:lineRule="exact"/>
        <w:rPr>
          <w:rFonts w:hint="eastAsia" w:ascii="仿宋_GB2312" w:eastAsia="仿宋_GB2312"/>
          <w:sz w:val="32"/>
        </w:rPr>
      </w:pPr>
    </w:p>
    <w:p>
      <w:pPr>
        <w:spacing w:line="578" w:lineRule="exact"/>
        <w:rPr>
          <w:rFonts w:hint="eastAsia" w:ascii="仿宋_GB2312" w:eastAsia="仿宋_GB2312"/>
          <w:sz w:val="32"/>
        </w:rPr>
      </w:pPr>
    </w:p>
    <w:p>
      <w:pPr>
        <w:spacing w:line="578" w:lineRule="exact"/>
        <w:rPr>
          <w:rFonts w:ascii="仿宋_GB2312" w:eastAsia="仿宋_GB2312"/>
          <w:sz w:val="32"/>
        </w:rPr>
      </w:pPr>
    </w:p>
    <w:p>
      <w:pPr>
        <w:spacing w:line="578" w:lineRule="exact"/>
        <w:ind w:right="960"/>
        <w:jc w:val="right"/>
        <w:rPr>
          <w:rFonts w:ascii="仿宋_GB2312" w:eastAsia="仿宋_GB2312"/>
          <w:sz w:val="32"/>
        </w:rPr>
      </w:pPr>
      <w:r>
        <w:rPr>
          <w:rFonts w:hint="eastAsia" w:ascii="仿宋_GB2312" w:eastAsia="仿宋_GB2312"/>
          <w:sz w:val="32"/>
        </w:rPr>
        <w:t xml:space="preserve">乾佑街道办事处   </w:t>
      </w:r>
    </w:p>
    <w:p>
      <w:pPr>
        <w:spacing w:line="578" w:lineRule="exact"/>
        <w:ind w:right="640" w:firstLine="4000" w:firstLineChars="1250"/>
        <w:jc w:val="center"/>
        <w:rPr>
          <w:rFonts w:ascii="仿宋_GB2312" w:eastAsia="仿宋_GB2312"/>
          <w:sz w:val="32"/>
        </w:rPr>
      </w:pPr>
      <w:r>
        <w:rPr>
          <w:rFonts w:hint="eastAsia" w:ascii="仿宋_GB2312" w:eastAsia="仿宋_GB2312"/>
          <w:sz w:val="32"/>
        </w:rPr>
        <w:t xml:space="preserve">     202</w:t>
      </w:r>
      <w:r>
        <w:rPr>
          <w:rFonts w:hint="eastAsia" w:ascii="仿宋_GB2312" w:eastAsia="仿宋_GB2312"/>
          <w:sz w:val="32"/>
          <w:lang w:val="en-US" w:eastAsia="zh-CN"/>
        </w:rPr>
        <w:t>2</w:t>
      </w:r>
      <w:r>
        <w:rPr>
          <w:rFonts w:hint="eastAsia" w:ascii="仿宋_GB2312" w:eastAsia="仿宋_GB2312"/>
          <w:sz w:val="32"/>
        </w:rPr>
        <w:t>年</w:t>
      </w:r>
      <w:r>
        <w:rPr>
          <w:rFonts w:hint="eastAsia" w:ascii="仿宋_GB2312" w:eastAsia="仿宋_GB2312"/>
          <w:sz w:val="32"/>
          <w:lang w:val="en-US" w:eastAsia="zh-CN"/>
        </w:rPr>
        <w:t>6</w:t>
      </w:r>
      <w:r>
        <w:rPr>
          <w:rFonts w:hint="eastAsia" w:ascii="仿宋_GB2312" w:eastAsia="仿宋_GB2312"/>
          <w:sz w:val="32"/>
        </w:rPr>
        <w:t>月</w:t>
      </w:r>
      <w:r>
        <w:rPr>
          <w:rFonts w:hint="eastAsia" w:ascii="仿宋_GB2312" w:eastAsia="仿宋_GB2312"/>
          <w:sz w:val="32"/>
          <w:lang w:val="en-US" w:eastAsia="zh-CN"/>
        </w:rPr>
        <w:t>1</w:t>
      </w:r>
      <w:r>
        <w:rPr>
          <w:rFonts w:hint="eastAsia" w:ascii="仿宋_GB2312" w:eastAsia="仿宋_GB2312"/>
          <w:sz w:val="32"/>
        </w:rPr>
        <w:t xml:space="preserve">日        </w:t>
      </w:r>
    </w:p>
    <w:p>
      <w:pPr>
        <w:spacing w:line="578" w:lineRule="exact"/>
        <w:ind w:firstLine="4320" w:firstLineChars="1350"/>
        <w:rPr>
          <w:rFonts w:ascii="仿宋_GB2312" w:eastAsia="仿宋_GB2312"/>
          <w:sz w:val="32"/>
        </w:rPr>
      </w:pPr>
    </w:p>
    <w:p>
      <w:pPr>
        <w:spacing w:line="578" w:lineRule="exact"/>
        <w:ind w:firstLine="4320" w:firstLineChars="1350"/>
        <w:rPr>
          <w:rFonts w:ascii="仿宋_GB2312" w:eastAsia="仿宋_GB2312"/>
          <w:sz w:val="32"/>
        </w:rPr>
      </w:pPr>
    </w:p>
    <w:p>
      <w:pPr>
        <w:spacing w:line="578" w:lineRule="exact"/>
        <w:ind w:firstLine="4320" w:firstLineChars="1350"/>
        <w:rPr>
          <w:rFonts w:ascii="仿宋_GB2312" w:eastAsia="仿宋_GB2312"/>
          <w:sz w:val="32"/>
        </w:rPr>
      </w:pPr>
    </w:p>
    <w:p>
      <w:pPr>
        <w:spacing w:line="578" w:lineRule="exact"/>
        <w:ind w:firstLine="4320" w:firstLineChars="1350"/>
        <w:rPr>
          <w:rFonts w:ascii="仿宋_GB2312" w:eastAsia="仿宋_GB2312"/>
          <w:sz w:val="32"/>
        </w:rPr>
      </w:pPr>
    </w:p>
    <w:p>
      <w:pPr>
        <w:spacing w:line="578" w:lineRule="exact"/>
        <w:rPr>
          <w:rFonts w:hint="eastAsia" w:ascii="仿宋_GB2312" w:eastAsia="仿宋_GB2312"/>
          <w:sz w:val="32"/>
        </w:rPr>
      </w:pPr>
    </w:p>
    <w:p>
      <w:pPr>
        <w:spacing w:line="578" w:lineRule="exact"/>
        <w:rPr>
          <w:rFonts w:hint="eastAsia" w:ascii="仿宋_GB2312" w:eastAsia="仿宋_GB2312"/>
          <w:sz w:val="32"/>
        </w:rPr>
      </w:pPr>
    </w:p>
    <w:p>
      <w:pPr>
        <w:spacing w:line="578" w:lineRule="exact"/>
        <w:rPr>
          <w:rFonts w:hint="eastAsia" w:ascii="仿宋_GB2312" w:eastAsia="仿宋_GB2312"/>
          <w:sz w:val="32"/>
        </w:rPr>
      </w:pPr>
    </w:p>
    <w:p>
      <w:pPr>
        <w:spacing w:line="578" w:lineRule="exact"/>
        <w:rPr>
          <w:rFonts w:hint="eastAsia" w:ascii="仿宋_GB2312" w:eastAsia="仿宋_GB2312"/>
          <w:sz w:val="32"/>
        </w:rPr>
      </w:pPr>
    </w:p>
    <w:p>
      <w:pPr>
        <w:spacing w:line="578" w:lineRule="exact"/>
        <w:rPr>
          <w:rFonts w:hint="eastAsia" w:ascii="仿宋_GB2312" w:eastAsia="仿宋_GB2312"/>
          <w:sz w:val="32"/>
        </w:rPr>
      </w:pPr>
    </w:p>
    <w:tbl>
      <w:tblPr>
        <w:tblStyle w:val="5"/>
        <w:tblpPr w:leftFromText="180" w:rightFromText="180" w:vertAnchor="text" w:horzAnchor="page" w:tblpX="1868" w:tblpY="11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20" w:type="dxa"/>
            <w:tcBorders>
              <w:left w:val="nil"/>
              <w:right w:val="nil"/>
            </w:tcBorders>
            <w:vAlign w:val="center"/>
          </w:tcPr>
          <w:p>
            <w:pPr>
              <w:spacing w:line="578" w:lineRule="exact"/>
              <w:rPr>
                <w:rFonts w:ascii="仿宋_GB2312" w:eastAsia="仿宋_GB2312"/>
                <w:sz w:val="28"/>
                <w:szCs w:val="28"/>
              </w:rPr>
            </w:pPr>
            <w:r>
              <w:rPr>
                <w:rFonts w:hint="eastAsia" w:ascii="仿宋_GB2312" w:eastAsia="仿宋_GB2312"/>
                <w:sz w:val="32"/>
                <w:szCs w:val="32"/>
              </w:rPr>
              <w:t>乾佑街道</w:t>
            </w:r>
            <w:r>
              <w:rPr>
                <w:rFonts w:hint="eastAsia" w:ascii="仿宋_GB2312" w:eastAsia="仿宋_GB2312"/>
                <w:sz w:val="32"/>
                <w:szCs w:val="32"/>
                <w:lang w:eastAsia="zh-CN"/>
              </w:rPr>
              <w:t>办事处</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日印发</w:t>
            </w:r>
          </w:p>
        </w:tc>
      </w:tr>
    </w:tbl>
    <w:p>
      <w:pPr>
        <w:spacing w:line="578" w:lineRule="exact"/>
      </w:pPr>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90594"/>
      <w:docPartObj>
        <w:docPartGallery w:val="autotext"/>
      </w:docPartObj>
    </w:sdtPr>
    <w:sdtEndPr>
      <w:rPr>
        <w:sz w:val="24"/>
        <w:szCs w:val="24"/>
      </w:rPr>
    </w:sdtEndPr>
    <w:sdtContent>
      <w:p>
        <w:pPr>
          <w:pStyle w:val="3"/>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90595"/>
      <w:docPartObj>
        <w:docPartGallery w:val="autotext"/>
      </w:docPartObj>
    </w:sdtPr>
    <w:sdtEndPr>
      <w:rPr>
        <w:sz w:val="24"/>
        <w:szCs w:val="24"/>
      </w:rPr>
    </w:sdtEndPr>
    <w:sdt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clear" w:pos="4153"/>
      </w:tabs>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B9578B"/>
    <w:multiLevelType w:val="multilevel"/>
    <w:tmpl w:val="34B9578B"/>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MjM0N2M4NzcwMDM4M2QxOWJlN2JhOTQ1NzY5MjAifQ=="/>
  </w:docVars>
  <w:rsids>
    <w:rsidRoot w:val="005B52CB"/>
    <w:rsid w:val="000547FC"/>
    <w:rsid w:val="00063645"/>
    <w:rsid w:val="001509EB"/>
    <w:rsid w:val="00193A54"/>
    <w:rsid w:val="00227289"/>
    <w:rsid w:val="00236F97"/>
    <w:rsid w:val="00243CCA"/>
    <w:rsid w:val="003015E2"/>
    <w:rsid w:val="00327796"/>
    <w:rsid w:val="0034668B"/>
    <w:rsid w:val="0034758A"/>
    <w:rsid w:val="003F797A"/>
    <w:rsid w:val="00482874"/>
    <w:rsid w:val="0056632A"/>
    <w:rsid w:val="005B52CB"/>
    <w:rsid w:val="00680905"/>
    <w:rsid w:val="00696362"/>
    <w:rsid w:val="007068F6"/>
    <w:rsid w:val="007E2F4E"/>
    <w:rsid w:val="00807131"/>
    <w:rsid w:val="008E09F2"/>
    <w:rsid w:val="008F4ADC"/>
    <w:rsid w:val="00A92B63"/>
    <w:rsid w:val="00B90B51"/>
    <w:rsid w:val="00BA0410"/>
    <w:rsid w:val="00C16DBC"/>
    <w:rsid w:val="00C21E0A"/>
    <w:rsid w:val="00C61D20"/>
    <w:rsid w:val="00CA1007"/>
    <w:rsid w:val="00CD6D5E"/>
    <w:rsid w:val="00E60B82"/>
    <w:rsid w:val="00E84608"/>
    <w:rsid w:val="00EA2821"/>
    <w:rsid w:val="00F23CAC"/>
    <w:rsid w:val="00F72DA5"/>
    <w:rsid w:val="00FA26CA"/>
    <w:rsid w:val="0E205822"/>
    <w:rsid w:val="1AA62343"/>
    <w:rsid w:val="23F87F01"/>
    <w:rsid w:val="24174779"/>
    <w:rsid w:val="2C5E444B"/>
    <w:rsid w:val="30AF2662"/>
    <w:rsid w:val="3BF176A1"/>
    <w:rsid w:val="62607867"/>
    <w:rsid w:val="673540F9"/>
    <w:rsid w:val="69C2695B"/>
    <w:rsid w:val="6DA42EDE"/>
    <w:rsid w:val="7FD9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2089</Words>
  <Characters>2111</Characters>
  <Lines>20</Lines>
  <Paragraphs>5</Paragraphs>
  <TotalTime>10</TotalTime>
  <ScaleCrop>false</ScaleCrop>
  <LinksUpToDate>false</LinksUpToDate>
  <CharactersWithSpaces>2712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2020-11-16T02:59:00Z</dcterms:created>
  <dc:creator>Lenovo</dc:creator>
  <cp:lastModifiedBy>陈先生</cp:lastModifiedBy>
  <cp:lastPrinted>2022-10-13T07:49:45Z</cp:lastPrinted>
  <dcterms:modified xsi:type="dcterms:W3CDTF">2022-10-13T07:50:33Z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63DB3D9B93DF4BF380A9DB1D683DC51E</vt:lpwstr>
  </property>
</Properties>
</file>