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eastAsia="方正黑体_GBK"/>
          <w:kern w:val="32"/>
          <w:sz w:val="32"/>
          <w:szCs w:val="32"/>
        </w:rPr>
      </w:pPr>
    </w:p>
    <w:p>
      <w:pPr>
        <w:pStyle w:val="3"/>
        <w:ind w:left="1727"/>
      </w:pPr>
    </w:p>
    <w:p>
      <w:pPr>
        <w:spacing w:line="5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柞水县社保专户资</w:t>
      </w:r>
      <w:bookmarkStart w:id="0" w:name="_GoBack"/>
      <w:bookmarkEnd w:id="0"/>
      <w:r>
        <w:rPr>
          <w:rFonts w:hint="eastAsia" w:ascii="方正小标宋简体" w:hAnsi="方正小标宋简体" w:eastAsia="方正小标宋简体" w:cs="方正小标宋简体"/>
          <w:spacing w:val="-11"/>
          <w:sz w:val="44"/>
          <w:szCs w:val="44"/>
        </w:rPr>
        <w:t>金竞争性存放银行报名表</w:t>
      </w:r>
    </w:p>
    <w:tbl>
      <w:tblPr>
        <w:tblStyle w:val="6"/>
        <w:tblW w:w="8385" w:type="dxa"/>
        <w:tblInd w:w="75" w:type="dxa"/>
        <w:tblBorders>
          <w:top w:val="single" w:color="E4E6E7" w:sz="6" w:space="0"/>
          <w:left w:val="single" w:color="E4E6E7" w:sz="6" w:space="0"/>
          <w:bottom w:val="single" w:color="E4E6E7" w:sz="6" w:space="0"/>
          <w:right w:val="single" w:color="E4E6E7" w:sz="6" w:space="0"/>
          <w:insideH w:val="none" w:color="auto" w:sz="0" w:space="0"/>
          <w:insideV w:val="none" w:color="auto" w:sz="0" w:space="0"/>
        </w:tblBorders>
        <w:tblLayout w:type="fixed"/>
        <w:tblCellMar>
          <w:top w:w="0" w:type="dxa"/>
          <w:left w:w="0" w:type="dxa"/>
          <w:bottom w:w="0" w:type="dxa"/>
          <w:right w:w="0" w:type="dxa"/>
        </w:tblCellMar>
      </w:tblPr>
      <w:tblGrid>
        <w:gridCol w:w="1478"/>
        <w:gridCol w:w="1755"/>
        <w:gridCol w:w="945"/>
        <w:gridCol w:w="1605"/>
        <w:gridCol w:w="930"/>
        <w:gridCol w:w="1672"/>
      </w:tblGrid>
      <w:tr>
        <w:tblPrEx>
          <w:tblBorders>
            <w:top w:val="single" w:color="E4E6E7" w:sz="6" w:space="0"/>
            <w:left w:val="single" w:color="E4E6E7" w:sz="6" w:space="0"/>
            <w:bottom w:val="single" w:color="E4E6E7" w:sz="6" w:space="0"/>
            <w:right w:val="single" w:color="E4E6E7" w:sz="6" w:space="0"/>
            <w:insideH w:val="none" w:color="auto" w:sz="0" w:space="0"/>
            <w:insideV w:val="none" w:color="auto" w:sz="0" w:space="0"/>
          </w:tblBorders>
          <w:tblCellMar>
            <w:top w:w="0" w:type="dxa"/>
            <w:left w:w="0" w:type="dxa"/>
            <w:bottom w:w="0" w:type="dxa"/>
            <w:right w:w="0" w:type="dxa"/>
          </w:tblCellMar>
        </w:tblPrEx>
        <w:trPr>
          <w:trHeight w:val="494" w:hRule="atLeast"/>
        </w:trPr>
        <w:tc>
          <w:tcPr>
            <w:tcW w:w="1478" w:type="dxa"/>
            <w:tcBorders>
              <w:top w:val="single" w:color="auto" w:sz="4" w:space="0"/>
              <w:left w:val="single" w:color="auto" w:sz="4" w:space="0"/>
              <w:bottom w:val="single" w:color="auto" w:sz="4" w:space="0"/>
              <w:right w:val="single" w:color="auto" w:sz="4" w:space="0"/>
            </w:tcBorders>
            <w:noWrap/>
            <w:tcMar>
              <w:top w:w="75" w:type="dxa"/>
              <w:left w:w="75" w:type="dxa"/>
              <w:bottom w:w="75" w:type="dxa"/>
              <w:right w:w="75" w:type="dxa"/>
            </w:tcMar>
            <w:vAlign w:val="center"/>
          </w:tcPr>
          <w:p>
            <w:pPr>
              <w:widowControl/>
              <w:spacing w:line="315" w:lineRule="atLeast"/>
              <w:jc w:val="center"/>
              <w:rPr>
                <w:rFonts w:ascii="仿宋" w:hAnsi="仿宋" w:eastAsia="仿宋" w:cs="仿宋"/>
                <w:b/>
                <w:bCs/>
                <w:kern w:val="0"/>
                <w:sz w:val="32"/>
                <w:szCs w:val="32"/>
              </w:rPr>
            </w:pPr>
            <w:r>
              <w:rPr>
                <w:rFonts w:hint="eastAsia" w:ascii="仿宋" w:hAnsi="仿宋" w:eastAsia="仿宋" w:cs="仿宋"/>
                <w:b/>
                <w:bCs/>
                <w:color w:val="333333"/>
                <w:kern w:val="0"/>
                <w:sz w:val="32"/>
                <w:szCs w:val="32"/>
              </w:rPr>
              <w:t>报名单位</w:t>
            </w:r>
          </w:p>
        </w:tc>
        <w:tc>
          <w:tcPr>
            <w:tcW w:w="6907" w:type="dxa"/>
            <w:gridSpan w:val="5"/>
            <w:tcBorders>
              <w:top w:val="single" w:color="auto" w:sz="4" w:space="0"/>
              <w:left w:val="single" w:color="auto" w:sz="4" w:space="0"/>
              <w:bottom w:val="single" w:color="auto" w:sz="4" w:space="0"/>
              <w:right w:val="single" w:color="auto" w:sz="4" w:space="0"/>
            </w:tcBorders>
            <w:noWrap/>
            <w:tcMar>
              <w:top w:w="75" w:type="dxa"/>
              <w:left w:w="75" w:type="dxa"/>
              <w:bottom w:w="75" w:type="dxa"/>
              <w:right w:w="75" w:type="dxa"/>
            </w:tcMar>
            <w:vAlign w:val="center"/>
          </w:tcPr>
          <w:p>
            <w:pPr>
              <w:jc w:val="left"/>
              <w:rPr>
                <w:rFonts w:ascii="仿宋" w:hAnsi="仿宋" w:eastAsia="仿宋" w:cs="仿宋"/>
                <w:b/>
                <w:bCs/>
                <w:color w:val="333333"/>
                <w:sz w:val="32"/>
                <w:szCs w:val="32"/>
              </w:rPr>
            </w:pPr>
          </w:p>
        </w:tc>
      </w:tr>
      <w:tr>
        <w:tblPrEx>
          <w:tblBorders>
            <w:top w:val="single" w:color="E4E6E7" w:sz="6" w:space="0"/>
            <w:left w:val="single" w:color="E4E6E7" w:sz="6" w:space="0"/>
            <w:bottom w:val="single" w:color="E4E6E7" w:sz="6" w:space="0"/>
            <w:right w:val="single" w:color="E4E6E7" w:sz="6" w:space="0"/>
            <w:insideH w:val="none" w:color="auto" w:sz="0" w:space="0"/>
            <w:insideV w:val="none" w:color="auto" w:sz="0" w:space="0"/>
          </w:tblBorders>
          <w:tblCellMar>
            <w:top w:w="0" w:type="dxa"/>
            <w:left w:w="0" w:type="dxa"/>
            <w:bottom w:w="0" w:type="dxa"/>
            <w:right w:w="0" w:type="dxa"/>
          </w:tblCellMar>
        </w:tblPrEx>
        <w:trPr>
          <w:trHeight w:val="998" w:hRule="atLeast"/>
        </w:trPr>
        <w:tc>
          <w:tcPr>
            <w:tcW w:w="1478" w:type="dxa"/>
            <w:tcBorders>
              <w:top w:val="single" w:color="auto" w:sz="4" w:space="0"/>
              <w:left w:val="single" w:color="auto" w:sz="4" w:space="0"/>
              <w:bottom w:val="single" w:color="auto" w:sz="4" w:space="0"/>
              <w:right w:val="single" w:color="auto" w:sz="4" w:space="0"/>
            </w:tcBorders>
            <w:noWrap/>
            <w:tcMar>
              <w:top w:w="75" w:type="dxa"/>
              <w:left w:w="75" w:type="dxa"/>
              <w:bottom w:w="75" w:type="dxa"/>
              <w:right w:w="75" w:type="dxa"/>
            </w:tcMar>
            <w:vAlign w:val="center"/>
          </w:tcPr>
          <w:p>
            <w:pPr>
              <w:widowControl/>
              <w:spacing w:line="315" w:lineRule="atLeast"/>
              <w:jc w:val="center"/>
              <w:rPr>
                <w:rFonts w:ascii="仿宋" w:hAnsi="仿宋" w:eastAsia="仿宋" w:cs="仿宋"/>
                <w:b/>
                <w:bCs/>
                <w:kern w:val="0"/>
                <w:sz w:val="32"/>
                <w:szCs w:val="32"/>
              </w:rPr>
            </w:pPr>
            <w:r>
              <w:rPr>
                <w:rFonts w:hint="eastAsia" w:ascii="仿宋" w:hAnsi="仿宋" w:eastAsia="仿宋" w:cs="仿宋"/>
                <w:b/>
                <w:bCs/>
                <w:color w:val="333333"/>
                <w:kern w:val="0"/>
                <w:sz w:val="32"/>
                <w:szCs w:val="32"/>
              </w:rPr>
              <w:t>联系人</w:t>
            </w:r>
          </w:p>
        </w:tc>
        <w:tc>
          <w:tcPr>
            <w:tcW w:w="1755" w:type="dxa"/>
            <w:tcBorders>
              <w:top w:val="single" w:color="auto" w:sz="4" w:space="0"/>
              <w:left w:val="single" w:color="auto" w:sz="4" w:space="0"/>
              <w:bottom w:val="single" w:color="auto" w:sz="4" w:space="0"/>
              <w:right w:val="single" w:color="auto" w:sz="4" w:space="0"/>
            </w:tcBorders>
            <w:noWrap/>
            <w:tcMar>
              <w:top w:w="75" w:type="dxa"/>
              <w:left w:w="75" w:type="dxa"/>
              <w:bottom w:w="75" w:type="dxa"/>
              <w:right w:w="75" w:type="dxa"/>
            </w:tcMar>
            <w:vAlign w:val="center"/>
          </w:tcPr>
          <w:p>
            <w:pPr>
              <w:jc w:val="left"/>
              <w:rPr>
                <w:rFonts w:ascii="仿宋" w:hAnsi="仿宋" w:eastAsia="仿宋" w:cs="仿宋"/>
                <w:b/>
                <w:bCs/>
                <w:color w:val="333333"/>
                <w:sz w:val="32"/>
                <w:szCs w:val="32"/>
              </w:rPr>
            </w:pPr>
          </w:p>
        </w:tc>
        <w:tc>
          <w:tcPr>
            <w:tcW w:w="945" w:type="dxa"/>
            <w:tcBorders>
              <w:top w:val="single" w:color="auto" w:sz="4" w:space="0"/>
              <w:left w:val="single" w:color="auto" w:sz="4" w:space="0"/>
              <w:bottom w:val="single" w:color="auto" w:sz="4" w:space="0"/>
              <w:right w:val="single" w:color="auto" w:sz="4" w:space="0"/>
            </w:tcBorders>
            <w:noWrap/>
            <w:tcMar>
              <w:top w:w="75" w:type="dxa"/>
              <w:left w:w="75" w:type="dxa"/>
              <w:bottom w:w="75" w:type="dxa"/>
              <w:right w:w="75" w:type="dxa"/>
            </w:tcMar>
            <w:vAlign w:val="center"/>
          </w:tcPr>
          <w:p>
            <w:pPr>
              <w:widowControl/>
              <w:spacing w:line="315" w:lineRule="atLeast"/>
              <w:jc w:val="center"/>
              <w:rPr>
                <w:rFonts w:ascii="仿宋" w:hAnsi="仿宋" w:eastAsia="仿宋" w:cs="仿宋"/>
                <w:b/>
                <w:bCs/>
                <w:kern w:val="0"/>
                <w:sz w:val="32"/>
                <w:szCs w:val="32"/>
              </w:rPr>
            </w:pPr>
            <w:r>
              <w:rPr>
                <w:rFonts w:hint="eastAsia" w:ascii="仿宋" w:hAnsi="仿宋" w:eastAsia="仿宋" w:cs="仿宋"/>
                <w:b/>
                <w:bCs/>
                <w:color w:val="333333"/>
                <w:kern w:val="0"/>
                <w:sz w:val="32"/>
                <w:szCs w:val="32"/>
              </w:rPr>
              <w:t>固定电话</w:t>
            </w:r>
          </w:p>
        </w:tc>
        <w:tc>
          <w:tcPr>
            <w:tcW w:w="1605" w:type="dxa"/>
            <w:tcBorders>
              <w:top w:val="single" w:color="auto" w:sz="4" w:space="0"/>
              <w:left w:val="single" w:color="auto" w:sz="4" w:space="0"/>
              <w:bottom w:val="single" w:color="auto" w:sz="4" w:space="0"/>
              <w:right w:val="single" w:color="auto" w:sz="4" w:space="0"/>
            </w:tcBorders>
            <w:noWrap/>
            <w:tcMar>
              <w:top w:w="75" w:type="dxa"/>
              <w:left w:w="75" w:type="dxa"/>
              <w:bottom w:w="75" w:type="dxa"/>
              <w:right w:w="75" w:type="dxa"/>
            </w:tcMar>
            <w:vAlign w:val="center"/>
          </w:tcPr>
          <w:p>
            <w:pPr>
              <w:jc w:val="left"/>
              <w:rPr>
                <w:rFonts w:ascii="仿宋" w:hAnsi="仿宋" w:eastAsia="仿宋" w:cs="仿宋"/>
                <w:b/>
                <w:bCs/>
                <w:color w:val="333333"/>
                <w:sz w:val="32"/>
                <w:szCs w:val="32"/>
              </w:rPr>
            </w:pPr>
          </w:p>
        </w:tc>
        <w:tc>
          <w:tcPr>
            <w:tcW w:w="930" w:type="dxa"/>
            <w:tcBorders>
              <w:top w:val="single" w:color="auto" w:sz="4" w:space="0"/>
              <w:left w:val="single" w:color="auto" w:sz="4" w:space="0"/>
              <w:bottom w:val="single" w:color="auto" w:sz="4" w:space="0"/>
              <w:right w:val="single" w:color="auto" w:sz="4" w:space="0"/>
            </w:tcBorders>
            <w:noWrap/>
            <w:tcMar>
              <w:top w:w="75" w:type="dxa"/>
              <w:left w:w="75" w:type="dxa"/>
              <w:bottom w:w="75" w:type="dxa"/>
              <w:right w:w="75" w:type="dxa"/>
            </w:tcMar>
            <w:vAlign w:val="center"/>
          </w:tcPr>
          <w:p>
            <w:pPr>
              <w:widowControl/>
              <w:spacing w:line="315" w:lineRule="atLeast"/>
              <w:jc w:val="center"/>
              <w:rPr>
                <w:rFonts w:ascii="仿宋" w:hAnsi="仿宋" w:eastAsia="仿宋" w:cs="仿宋"/>
                <w:b/>
                <w:bCs/>
                <w:color w:val="333333"/>
                <w:kern w:val="0"/>
                <w:sz w:val="32"/>
                <w:szCs w:val="32"/>
              </w:rPr>
            </w:pPr>
            <w:r>
              <w:rPr>
                <w:rFonts w:hint="eastAsia" w:ascii="仿宋" w:hAnsi="仿宋" w:eastAsia="仿宋" w:cs="仿宋"/>
                <w:b/>
                <w:bCs/>
                <w:color w:val="333333"/>
                <w:kern w:val="0"/>
                <w:sz w:val="32"/>
                <w:szCs w:val="32"/>
              </w:rPr>
              <w:t>手机</w:t>
            </w:r>
          </w:p>
          <w:p>
            <w:pPr>
              <w:widowControl/>
              <w:spacing w:line="315" w:lineRule="atLeast"/>
              <w:jc w:val="center"/>
              <w:rPr>
                <w:rFonts w:ascii="仿宋" w:hAnsi="仿宋" w:eastAsia="仿宋" w:cs="仿宋"/>
                <w:b/>
                <w:bCs/>
                <w:kern w:val="0"/>
                <w:sz w:val="32"/>
                <w:szCs w:val="32"/>
              </w:rPr>
            </w:pPr>
            <w:r>
              <w:rPr>
                <w:rFonts w:hint="eastAsia" w:ascii="仿宋" w:hAnsi="仿宋" w:eastAsia="仿宋" w:cs="仿宋"/>
                <w:b/>
                <w:bCs/>
                <w:color w:val="333333"/>
                <w:kern w:val="0"/>
                <w:sz w:val="32"/>
                <w:szCs w:val="32"/>
              </w:rPr>
              <w:t>号码</w:t>
            </w:r>
          </w:p>
        </w:tc>
        <w:tc>
          <w:tcPr>
            <w:tcW w:w="1672" w:type="dxa"/>
            <w:tcBorders>
              <w:top w:val="single" w:color="auto" w:sz="4" w:space="0"/>
              <w:left w:val="single" w:color="auto" w:sz="4" w:space="0"/>
              <w:bottom w:val="single" w:color="auto" w:sz="4" w:space="0"/>
              <w:right w:val="single" w:color="auto" w:sz="4" w:space="0"/>
            </w:tcBorders>
            <w:noWrap/>
            <w:tcMar>
              <w:top w:w="75" w:type="dxa"/>
              <w:left w:w="75" w:type="dxa"/>
              <w:bottom w:w="75" w:type="dxa"/>
              <w:right w:w="75" w:type="dxa"/>
            </w:tcMar>
            <w:vAlign w:val="center"/>
          </w:tcPr>
          <w:p>
            <w:pPr>
              <w:jc w:val="left"/>
              <w:rPr>
                <w:rFonts w:ascii="仿宋" w:hAnsi="仿宋" w:eastAsia="仿宋" w:cs="仿宋"/>
                <w:b/>
                <w:bCs/>
                <w:color w:val="333333"/>
                <w:sz w:val="32"/>
                <w:szCs w:val="32"/>
              </w:rPr>
            </w:pPr>
          </w:p>
        </w:tc>
      </w:tr>
      <w:tr>
        <w:tblPrEx>
          <w:tblBorders>
            <w:top w:val="single" w:color="E4E6E7" w:sz="6" w:space="0"/>
            <w:left w:val="single" w:color="E4E6E7" w:sz="6" w:space="0"/>
            <w:bottom w:val="single" w:color="E4E6E7" w:sz="6" w:space="0"/>
            <w:right w:val="single" w:color="E4E6E7" w:sz="6" w:space="0"/>
            <w:insideH w:val="none" w:color="auto" w:sz="0" w:space="0"/>
            <w:insideV w:val="none" w:color="auto" w:sz="0" w:space="0"/>
          </w:tblBorders>
          <w:tblCellMar>
            <w:top w:w="0" w:type="dxa"/>
            <w:left w:w="0" w:type="dxa"/>
            <w:bottom w:w="0" w:type="dxa"/>
            <w:right w:w="0" w:type="dxa"/>
          </w:tblCellMar>
        </w:tblPrEx>
        <w:trPr>
          <w:trHeight w:val="545" w:hRule="atLeast"/>
        </w:trPr>
        <w:tc>
          <w:tcPr>
            <w:tcW w:w="1478" w:type="dxa"/>
            <w:tcBorders>
              <w:top w:val="single" w:color="auto" w:sz="4" w:space="0"/>
              <w:left w:val="single" w:color="auto" w:sz="4" w:space="0"/>
              <w:bottom w:val="single" w:color="auto" w:sz="4" w:space="0"/>
              <w:right w:val="single" w:color="auto" w:sz="4" w:space="0"/>
            </w:tcBorders>
            <w:noWrap/>
            <w:tcMar>
              <w:top w:w="75" w:type="dxa"/>
              <w:left w:w="75" w:type="dxa"/>
              <w:bottom w:w="75" w:type="dxa"/>
              <w:right w:w="75" w:type="dxa"/>
            </w:tcMar>
            <w:vAlign w:val="center"/>
          </w:tcPr>
          <w:p>
            <w:pPr>
              <w:widowControl/>
              <w:spacing w:line="315" w:lineRule="atLeast"/>
              <w:jc w:val="center"/>
              <w:rPr>
                <w:rFonts w:ascii="仿宋" w:hAnsi="仿宋" w:eastAsia="仿宋" w:cs="仿宋"/>
                <w:b/>
                <w:bCs/>
                <w:kern w:val="0"/>
                <w:sz w:val="32"/>
                <w:szCs w:val="32"/>
              </w:rPr>
            </w:pPr>
            <w:r>
              <w:rPr>
                <w:rFonts w:hint="eastAsia" w:ascii="仿宋" w:hAnsi="仿宋" w:eastAsia="仿宋" w:cs="仿宋"/>
                <w:b/>
                <w:bCs/>
                <w:color w:val="333333"/>
                <w:kern w:val="0"/>
                <w:sz w:val="32"/>
                <w:szCs w:val="32"/>
              </w:rPr>
              <w:t>详细地址</w:t>
            </w:r>
          </w:p>
        </w:tc>
        <w:tc>
          <w:tcPr>
            <w:tcW w:w="6907" w:type="dxa"/>
            <w:gridSpan w:val="5"/>
            <w:tcBorders>
              <w:top w:val="single" w:color="auto" w:sz="4" w:space="0"/>
              <w:left w:val="single" w:color="auto" w:sz="4" w:space="0"/>
              <w:bottom w:val="single" w:color="auto" w:sz="4" w:space="0"/>
              <w:right w:val="single" w:color="auto" w:sz="4" w:space="0"/>
            </w:tcBorders>
            <w:noWrap/>
            <w:tcMar>
              <w:top w:w="75" w:type="dxa"/>
              <w:left w:w="75" w:type="dxa"/>
              <w:bottom w:w="75" w:type="dxa"/>
              <w:right w:w="75" w:type="dxa"/>
            </w:tcMar>
            <w:vAlign w:val="center"/>
          </w:tcPr>
          <w:p>
            <w:pPr>
              <w:jc w:val="left"/>
              <w:rPr>
                <w:rFonts w:ascii="仿宋" w:hAnsi="仿宋" w:eastAsia="仿宋" w:cs="仿宋"/>
                <w:b/>
                <w:bCs/>
                <w:color w:val="333333"/>
                <w:sz w:val="32"/>
                <w:szCs w:val="32"/>
              </w:rPr>
            </w:pPr>
          </w:p>
        </w:tc>
      </w:tr>
      <w:tr>
        <w:tblPrEx>
          <w:tblBorders>
            <w:top w:val="single" w:color="E4E6E7" w:sz="6" w:space="0"/>
            <w:left w:val="single" w:color="E4E6E7" w:sz="6" w:space="0"/>
            <w:bottom w:val="single" w:color="E4E6E7" w:sz="6" w:space="0"/>
            <w:right w:val="single" w:color="E4E6E7" w:sz="6" w:space="0"/>
            <w:insideH w:val="none" w:color="auto" w:sz="0" w:space="0"/>
            <w:insideV w:val="none" w:color="auto" w:sz="0" w:space="0"/>
          </w:tblBorders>
          <w:tblCellMar>
            <w:top w:w="0" w:type="dxa"/>
            <w:left w:w="0" w:type="dxa"/>
            <w:bottom w:w="0" w:type="dxa"/>
            <w:right w:w="0" w:type="dxa"/>
          </w:tblCellMar>
        </w:tblPrEx>
        <w:trPr>
          <w:trHeight w:val="6636" w:hRule="atLeast"/>
        </w:trPr>
        <w:tc>
          <w:tcPr>
            <w:tcW w:w="8385" w:type="dxa"/>
            <w:gridSpan w:val="6"/>
            <w:tcBorders>
              <w:top w:val="single" w:color="auto" w:sz="4" w:space="0"/>
              <w:left w:val="single" w:color="auto" w:sz="4" w:space="0"/>
              <w:bottom w:val="single" w:color="auto" w:sz="4" w:space="0"/>
              <w:right w:val="single" w:color="auto" w:sz="4" w:space="0"/>
            </w:tcBorders>
            <w:noWrap/>
            <w:tcMar>
              <w:top w:w="75" w:type="dxa"/>
              <w:left w:w="75" w:type="dxa"/>
              <w:bottom w:w="75" w:type="dxa"/>
              <w:right w:w="75" w:type="dxa"/>
            </w:tcMar>
          </w:tcPr>
          <w:p>
            <w:pPr>
              <w:widowControl/>
              <w:spacing w:line="600" w:lineRule="exact"/>
              <w:rPr>
                <w:rFonts w:ascii="仿宋" w:hAnsi="仿宋" w:eastAsia="仿宋" w:cs="仿宋"/>
                <w:color w:val="000000"/>
                <w:kern w:val="0"/>
                <w:sz w:val="32"/>
                <w:szCs w:val="32"/>
              </w:rPr>
            </w:pPr>
            <w:r>
              <w:rPr>
                <w:rFonts w:hint="eastAsia" w:ascii="仿宋" w:hAnsi="仿宋" w:eastAsia="仿宋" w:cs="仿宋"/>
                <w:color w:val="000000"/>
                <w:kern w:val="0"/>
                <w:sz w:val="32"/>
                <w:szCs w:val="32"/>
              </w:rPr>
              <w:t>柞水县财政局：</w:t>
            </w:r>
          </w:p>
          <w:p>
            <w:pPr>
              <w:widowControl/>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我行自愿报名参加贵局组织的柞水县社保专户资金定期存放银行竞争性选择活动。现将报名表及相关资料一并提交。</w:t>
            </w:r>
          </w:p>
          <w:p>
            <w:pPr>
              <w:widowControl/>
              <w:spacing w:line="600" w:lineRule="exact"/>
              <w:ind w:firstLine="640" w:firstLineChars="200"/>
              <w:rPr>
                <w:rFonts w:ascii="仿宋" w:hAnsi="仿宋" w:eastAsia="仿宋" w:cs="仿宋"/>
                <w:color w:val="000000"/>
                <w:kern w:val="0"/>
                <w:sz w:val="32"/>
                <w:szCs w:val="32"/>
              </w:rPr>
            </w:pPr>
          </w:p>
          <w:p>
            <w:pPr>
              <w:widowControl/>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附件：1.营业执照复印件（加盖公章）</w:t>
            </w:r>
          </w:p>
          <w:p>
            <w:pPr>
              <w:spacing w:line="600" w:lineRule="exact"/>
              <w:rPr>
                <w:rFonts w:ascii="仿宋" w:hAnsi="仿宋" w:eastAsia="仿宋" w:cs="仿宋"/>
                <w:sz w:val="32"/>
                <w:szCs w:val="32"/>
              </w:rPr>
            </w:pPr>
            <w:r>
              <w:rPr>
                <w:rFonts w:hint="eastAsia" w:ascii="仿宋" w:hAnsi="仿宋" w:eastAsia="仿宋" w:cs="仿宋"/>
                <w:color w:val="000000"/>
                <w:kern w:val="0"/>
                <w:sz w:val="32"/>
                <w:szCs w:val="32"/>
              </w:rPr>
              <w:t xml:space="preserve">          2.近</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年内在经营活动中无重大违法记录等相关事项的声明（原件加盖公章）</w:t>
            </w:r>
          </w:p>
          <w:p>
            <w:pPr>
              <w:wordWrap w:val="0"/>
              <w:spacing w:line="360" w:lineRule="atLeast"/>
              <w:rPr>
                <w:rFonts w:ascii="仿宋" w:hAnsi="仿宋" w:eastAsia="仿宋" w:cs="仿宋"/>
                <w:color w:val="000000"/>
                <w:kern w:val="0"/>
                <w:sz w:val="32"/>
                <w:szCs w:val="32"/>
              </w:rPr>
            </w:pPr>
          </w:p>
          <w:p>
            <w:pPr>
              <w:widowControl/>
              <w:wordWrap w:val="0"/>
              <w:spacing w:line="360" w:lineRule="atLeast"/>
              <w:rPr>
                <w:rFonts w:ascii="仿宋" w:hAnsi="仿宋" w:eastAsia="仿宋" w:cs="仿宋"/>
                <w:color w:val="000000"/>
                <w:kern w:val="0"/>
                <w:sz w:val="32"/>
                <w:szCs w:val="32"/>
              </w:rPr>
            </w:pPr>
          </w:p>
          <w:p>
            <w:pPr>
              <w:widowControl/>
              <w:wordWrap w:val="0"/>
              <w:spacing w:line="360" w:lineRule="atLeast"/>
              <w:ind w:firstLine="2240" w:firstLineChars="700"/>
              <w:rPr>
                <w:rFonts w:ascii="仿宋" w:hAnsi="仿宋" w:eastAsia="仿宋" w:cs="仿宋"/>
                <w:color w:val="000000"/>
                <w:kern w:val="0"/>
                <w:sz w:val="32"/>
                <w:szCs w:val="32"/>
              </w:rPr>
            </w:pPr>
            <w:r>
              <w:rPr>
                <w:rFonts w:hint="eastAsia" w:ascii="仿宋" w:hAnsi="仿宋" w:eastAsia="仿宋" w:cs="仿宋"/>
                <w:color w:val="000000"/>
                <w:kern w:val="0"/>
                <w:sz w:val="32"/>
                <w:szCs w:val="32"/>
              </w:rPr>
              <w:t>报名单位公章：</w:t>
            </w:r>
          </w:p>
          <w:p>
            <w:pPr>
              <w:widowControl/>
              <w:wordWrap w:val="0"/>
              <w:spacing w:line="360" w:lineRule="atLeast"/>
              <w:ind w:left="359" w:leftChars="171" w:firstLine="1920" w:firstLineChars="600"/>
              <w:rPr>
                <w:rFonts w:ascii="仿宋" w:hAnsi="仿宋" w:eastAsia="仿宋" w:cs="仿宋"/>
                <w:color w:val="000000"/>
                <w:kern w:val="0"/>
                <w:sz w:val="32"/>
                <w:szCs w:val="32"/>
              </w:rPr>
            </w:pPr>
            <w:r>
              <w:rPr>
                <w:rFonts w:hint="eastAsia" w:ascii="仿宋" w:hAnsi="仿宋" w:eastAsia="仿宋" w:cs="仿宋"/>
                <w:color w:val="000000"/>
                <w:kern w:val="0"/>
                <w:sz w:val="32"/>
                <w:szCs w:val="32"/>
              </w:rPr>
              <w:t>法人代表（或负责人）签名：</w:t>
            </w:r>
          </w:p>
          <w:p>
            <w:pPr>
              <w:widowControl/>
              <w:wordWrap w:val="0"/>
              <w:spacing w:line="360" w:lineRule="atLeast"/>
              <w:ind w:firstLine="640" w:firstLineChars="200"/>
              <w:rPr>
                <w:rFonts w:eastAsia="方正仿宋_GBK"/>
                <w:color w:val="000000"/>
                <w:kern w:val="0"/>
                <w:sz w:val="28"/>
                <w:szCs w:val="28"/>
              </w:rPr>
            </w:pPr>
            <w:r>
              <w:rPr>
                <w:rFonts w:hint="eastAsia" w:ascii="仿宋" w:hAnsi="仿宋" w:eastAsia="仿宋" w:cs="仿宋"/>
                <w:color w:val="000000"/>
                <w:kern w:val="0"/>
                <w:sz w:val="32"/>
                <w:szCs w:val="32"/>
              </w:rPr>
              <w:t xml:space="preserve">                         年   月   日</w:t>
            </w:r>
          </w:p>
        </w:tc>
      </w:tr>
    </w:tbl>
    <w:p>
      <w:pPr>
        <w:spacing w:line="360" w:lineRule="auto"/>
        <w:ind w:firstLine="198" w:firstLineChars="62"/>
        <w:rPr>
          <w:rFonts w:eastAsia="方正黑体_GBK"/>
          <w:kern w:val="32"/>
          <w:sz w:val="32"/>
          <w:szCs w:val="32"/>
        </w:rPr>
      </w:pPr>
    </w:p>
    <w:p>
      <w:pPr>
        <w:topLinePunct/>
        <w:spacing w:line="360" w:lineRule="auto"/>
        <w:jc w:val="center"/>
        <w:rPr>
          <w:rFonts w:ascii="方正小标宋简体" w:hAnsi="方正小标宋简体" w:eastAsia="方正小标宋简体" w:cs="方正小标宋简体"/>
          <w:spacing w:val="-4"/>
          <w:kern w:val="0"/>
          <w:sz w:val="44"/>
          <w:szCs w:val="44"/>
        </w:rPr>
      </w:pPr>
    </w:p>
    <w:p>
      <w:pPr>
        <w:topLinePunct/>
        <w:spacing w:line="360" w:lineRule="auto"/>
        <w:jc w:val="center"/>
        <w:rPr>
          <w:rFonts w:ascii="方正小标宋简体" w:hAnsi="方正小标宋简体" w:eastAsia="方正小标宋简体" w:cs="方正小标宋简体"/>
          <w:b/>
          <w:spacing w:val="-4"/>
          <w:kern w:val="0"/>
          <w:sz w:val="44"/>
          <w:szCs w:val="44"/>
        </w:rPr>
      </w:pPr>
      <w:r>
        <w:rPr>
          <w:rFonts w:hint="eastAsia" w:ascii="方正小标宋简体" w:hAnsi="方正小标宋简体" w:eastAsia="方正小标宋简体" w:cs="方正小标宋简体"/>
          <w:spacing w:val="-4"/>
          <w:kern w:val="0"/>
          <w:sz w:val="44"/>
          <w:szCs w:val="44"/>
        </w:rPr>
        <w:t>授权委托书</w:t>
      </w:r>
    </w:p>
    <w:p>
      <w:pPr>
        <w:topLinePunct/>
        <w:spacing w:line="600" w:lineRule="exact"/>
        <w:jc w:val="center"/>
        <w:rPr>
          <w:rFonts w:eastAsia="仿宋"/>
          <w:b/>
          <w:spacing w:val="-4"/>
          <w:kern w:val="0"/>
          <w:sz w:val="44"/>
          <w:szCs w:val="44"/>
        </w:rPr>
      </w:pPr>
    </w:p>
    <w:p>
      <w:pPr>
        <w:spacing w:line="560" w:lineRule="exact"/>
        <w:rPr>
          <w:rFonts w:ascii="仿宋" w:hAnsi="仿宋" w:eastAsia="仿宋" w:cs="仿宋"/>
          <w:sz w:val="32"/>
          <w:szCs w:val="32"/>
        </w:rPr>
      </w:pPr>
      <w:r>
        <w:rPr>
          <w:rFonts w:hint="eastAsia" w:ascii="仿宋" w:hAnsi="仿宋" w:eastAsia="仿宋" w:cs="仿宋"/>
          <w:sz w:val="32"/>
          <w:szCs w:val="32"/>
        </w:rPr>
        <w:t>柞水县财政局：</w:t>
      </w:r>
    </w:p>
    <w:p>
      <w:pPr>
        <w:topLinePunct/>
        <w:spacing w:line="560" w:lineRule="exact"/>
        <w:ind w:firstLine="624" w:firstLineChars="200"/>
        <w:rPr>
          <w:rFonts w:ascii="仿宋" w:hAnsi="仿宋" w:eastAsia="仿宋" w:cs="仿宋"/>
          <w:color w:val="000000"/>
          <w:spacing w:val="-4"/>
          <w:kern w:val="0"/>
          <w:sz w:val="32"/>
          <w:szCs w:val="32"/>
        </w:rPr>
      </w:pPr>
      <w:r>
        <w:rPr>
          <w:rFonts w:hint="eastAsia" w:ascii="仿宋" w:hAnsi="仿宋" w:eastAsia="仿宋" w:cs="仿宋"/>
          <w:spacing w:val="-4"/>
          <w:kern w:val="0"/>
          <w:sz w:val="32"/>
          <w:szCs w:val="32"/>
        </w:rPr>
        <w:t>（参与银行全称）参与</w:t>
      </w:r>
      <w:r>
        <w:rPr>
          <w:rFonts w:hint="eastAsia" w:ascii="仿宋" w:hAnsi="仿宋" w:eastAsia="仿宋" w:cs="仿宋"/>
          <w:color w:val="000000"/>
          <w:kern w:val="0"/>
          <w:sz w:val="32"/>
          <w:szCs w:val="32"/>
        </w:rPr>
        <w:t>柞水县社保专户资金定期存放银行竞争性选择活动</w:t>
      </w:r>
      <w:r>
        <w:rPr>
          <w:rFonts w:hint="eastAsia" w:ascii="仿宋" w:hAnsi="仿宋" w:eastAsia="仿宋" w:cs="仿宋"/>
          <w:spacing w:val="-4"/>
          <w:kern w:val="0"/>
          <w:sz w:val="32"/>
          <w:szCs w:val="32"/>
        </w:rPr>
        <w:t>，授权</w:t>
      </w:r>
      <w:r>
        <w:rPr>
          <w:rFonts w:hint="eastAsia" w:ascii="仿宋" w:hAnsi="仿宋" w:eastAsia="仿宋" w:cs="仿宋"/>
          <w:spacing w:val="-4"/>
          <w:kern w:val="0"/>
          <w:sz w:val="32"/>
          <w:szCs w:val="32"/>
          <w:u w:val="single"/>
          <w:lang w:val="en-US" w:eastAsia="zh-CN"/>
        </w:rPr>
        <w:t xml:space="preserve">     </w:t>
      </w:r>
      <w:r>
        <w:rPr>
          <w:rFonts w:hint="eastAsia" w:ascii="仿宋" w:hAnsi="仿宋" w:eastAsia="仿宋" w:cs="仿宋"/>
          <w:spacing w:val="-4"/>
          <w:kern w:val="0"/>
          <w:sz w:val="32"/>
          <w:szCs w:val="32"/>
        </w:rPr>
        <w:t>同志前来</w:t>
      </w:r>
      <w:r>
        <w:rPr>
          <w:rFonts w:hint="eastAsia" w:ascii="仿宋" w:hAnsi="仿宋" w:eastAsia="仿宋" w:cs="仿宋"/>
          <w:color w:val="000000"/>
          <w:spacing w:val="-4"/>
          <w:kern w:val="0"/>
          <w:sz w:val="32"/>
          <w:szCs w:val="32"/>
        </w:rPr>
        <w:t>报名登记，请予接洽。</w:t>
      </w:r>
    </w:p>
    <w:p>
      <w:pPr>
        <w:topLinePunct/>
        <w:spacing w:line="560" w:lineRule="exact"/>
        <w:ind w:firstLine="624" w:firstLineChars="200"/>
        <w:rPr>
          <w:rFonts w:ascii="仿宋" w:hAnsi="仿宋" w:eastAsia="仿宋" w:cs="仿宋"/>
          <w:spacing w:val="-4"/>
          <w:kern w:val="0"/>
          <w:sz w:val="32"/>
          <w:szCs w:val="32"/>
          <w:u w:val="single"/>
        </w:rPr>
      </w:pPr>
      <w:r>
        <w:rPr>
          <w:rFonts w:hint="eastAsia" w:ascii="仿宋" w:hAnsi="仿宋" w:eastAsia="仿宋" w:cs="仿宋"/>
          <w:color w:val="000000"/>
          <w:spacing w:val="-4"/>
          <w:kern w:val="0"/>
          <w:sz w:val="32"/>
          <w:szCs w:val="32"/>
        </w:rPr>
        <w:t>本行对其提供参与竞争的所有资料真实、完整、合法负责。</w:t>
      </w:r>
    </w:p>
    <w:p>
      <w:pPr>
        <w:topLinePunct/>
        <w:spacing w:line="560" w:lineRule="exact"/>
        <w:rPr>
          <w:rFonts w:ascii="仿宋" w:hAnsi="仿宋" w:eastAsia="仿宋" w:cs="仿宋"/>
          <w:spacing w:val="-4"/>
          <w:kern w:val="0"/>
          <w:sz w:val="32"/>
          <w:szCs w:val="32"/>
        </w:rPr>
      </w:pPr>
      <w:r>
        <w:rPr>
          <w:rFonts w:hint="eastAsia" w:ascii="仿宋" w:hAnsi="仿宋" w:eastAsia="仿宋" w:cs="仿宋"/>
          <w:spacing w:val="-4"/>
          <w:kern w:val="0"/>
          <w:sz w:val="32"/>
          <w:szCs w:val="32"/>
        </w:rPr>
        <w:t xml:space="preserve">    被授权人姓名：</w:t>
      </w:r>
      <w:r>
        <w:rPr>
          <w:rFonts w:hint="eastAsia" w:ascii="仿宋" w:hAnsi="仿宋" w:eastAsia="仿宋" w:cs="仿宋"/>
          <w:spacing w:val="-4"/>
          <w:kern w:val="0"/>
          <w:sz w:val="32"/>
          <w:szCs w:val="32"/>
          <w:lang w:val="en-US" w:eastAsia="zh-CN"/>
        </w:rPr>
        <w:t xml:space="preserve">              </w:t>
      </w:r>
      <w:r>
        <w:rPr>
          <w:rFonts w:hint="eastAsia" w:ascii="仿宋" w:hAnsi="仿宋" w:eastAsia="仿宋" w:cs="仿宋"/>
          <w:spacing w:val="-4"/>
          <w:kern w:val="0"/>
          <w:sz w:val="32"/>
          <w:szCs w:val="32"/>
        </w:rPr>
        <w:t>职务：</w:t>
      </w:r>
    </w:p>
    <w:p>
      <w:pPr>
        <w:topLinePunct/>
        <w:spacing w:line="560" w:lineRule="exact"/>
        <w:ind w:firstLine="624" w:firstLineChars="200"/>
        <w:rPr>
          <w:rFonts w:ascii="仿宋" w:hAnsi="仿宋" w:eastAsia="仿宋" w:cs="仿宋"/>
          <w:spacing w:val="-4"/>
          <w:kern w:val="0"/>
          <w:sz w:val="32"/>
          <w:szCs w:val="32"/>
          <w:u w:val="single"/>
        </w:rPr>
      </w:pPr>
      <w:r>
        <w:rPr>
          <w:rFonts w:hint="eastAsia" w:ascii="仿宋" w:hAnsi="仿宋" w:eastAsia="仿宋" w:cs="仿宋"/>
          <w:spacing w:val="-4"/>
          <w:kern w:val="0"/>
          <w:sz w:val="32"/>
          <w:szCs w:val="32"/>
        </w:rPr>
        <w:t>身份证号码：</w:t>
      </w:r>
    </w:p>
    <w:p>
      <w:pPr>
        <w:topLinePunct/>
        <w:spacing w:line="560" w:lineRule="exact"/>
        <w:ind w:firstLine="592" w:firstLineChars="190"/>
        <w:rPr>
          <w:rFonts w:ascii="仿宋" w:hAnsi="仿宋" w:eastAsia="仿宋" w:cs="仿宋"/>
          <w:spacing w:val="-4"/>
          <w:kern w:val="0"/>
          <w:sz w:val="32"/>
          <w:szCs w:val="32"/>
        </w:rPr>
      </w:pPr>
      <w:r>
        <w:rPr>
          <w:rFonts w:hint="eastAsia" w:ascii="仿宋" w:hAnsi="仿宋" w:eastAsia="仿宋" w:cs="仿宋"/>
          <w:spacing w:val="-4"/>
          <w:kern w:val="0"/>
          <w:sz w:val="32"/>
          <w:szCs w:val="32"/>
        </w:rPr>
        <w:t>通讯地址：</w:t>
      </w:r>
    </w:p>
    <w:p>
      <w:pPr>
        <w:topLinePunct/>
        <w:spacing w:line="560" w:lineRule="exact"/>
        <w:ind w:firstLine="592" w:firstLineChars="190"/>
        <w:rPr>
          <w:rFonts w:ascii="仿宋" w:hAnsi="仿宋" w:eastAsia="仿宋" w:cs="仿宋"/>
          <w:spacing w:val="-4"/>
          <w:kern w:val="0"/>
          <w:sz w:val="32"/>
          <w:szCs w:val="32"/>
          <w:u w:val="single"/>
        </w:rPr>
      </w:pPr>
      <w:r>
        <w:rPr>
          <w:rFonts w:hint="eastAsia" w:ascii="仿宋" w:hAnsi="仿宋" w:eastAsia="仿宋" w:cs="仿宋"/>
          <w:spacing w:val="-4"/>
          <w:kern w:val="0"/>
          <w:sz w:val="32"/>
          <w:szCs w:val="32"/>
        </w:rPr>
        <w:t>联系电话：</w:t>
      </w:r>
    </w:p>
    <w:p>
      <w:pPr>
        <w:topLinePunct/>
        <w:spacing w:line="560" w:lineRule="exact"/>
        <w:rPr>
          <w:rFonts w:ascii="仿宋" w:hAnsi="仿宋" w:eastAsia="仿宋" w:cs="仿宋"/>
          <w:spacing w:val="-4"/>
          <w:kern w:val="0"/>
          <w:sz w:val="32"/>
          <w:szCs w:val="32"/>
        </w:rPr>
      </w:pPr>
    </w:p>
    <w:p>
      <w:pPr>
        <w:topLinePunct/>
        <w:spacing w:line="560" w:lineRule="exact"/>
        <w:rPr>
          <w:rFonts w:ascii="仿宋" w:hAnsi="仿宋" w:eastAsia="仿宋" w:cs="仿宋"/>
          <w:spacing w:val="-4"/>
          <w:kern w:val="0"/>
          <w:sz w:val="32"/>
          <w:szCs w:val="32"/>
        </w:rPr>
      </w:pPr>
    </w:p>
    <w:p>
      <w:pPr>
        <w:topLinePunct/>
        <w:spacing w:line="600" w:lineRule="exact"/>
        <w:ind w:firstLine="2630" w:firstLineChars="843"/>
        <w:rPr>
          <w:rFonts w:ascii="仿宋" w:hAnsi="仿宋" w:eastAsia="仿宋" w:cs="仿宋"/>
          <w:spacing w:val="-4"/>
          <w:kern w:val="0"/>
          <w:sz w:val="32"/>
          <w:szCs w:val="32"/>
          <w:u w:val="single"/>
        </w:rPr>
      </w:pPr>
      <w:r>
        <w:rPr>
          <w:rFonts w:hint="eastAsia" w:ascii="仿宋" w:hAnsi="仿宋" w:eastAsia="仿宋" w:cs="仿宋"/>
          <w:spacing w:val="-4"/>
          <w:kern w:val="0"/>
          <w:sz w:val="32"/>
          <w:szCs w:val="32"/>
        </w:rPr>
        <w:t>银行全称：</w:t>
      </w:r>
      <w:r>
        <w:rPr>
          <w:rFonts w:hint="eastAsia" w:ascii="仿宋" w:hAnsi="仿宋" w:eastAsia="仿宋" w:cs="仿宋"/>
          <w:spacing w:val="-4"/>
          <w:kern w:val="0"/>
          <w:sz w:val="32"/>
          <w:szCs w:val="32"/>
          <w:u w:val="single"/>
        </w:rPr>
        <w:t xml:space="preserve">                     （公章）</w:t>
      </w:r>
    </w:p>
    <w:p>
      <w:pPr>
        <w:topLinePunct/>
        <w:spacing w:line="600" w:lineRule="exact"/>
        <w:ind w:firstLine="301"/>
        <w:rPr>
          <w:rFonts w:ascii="仿宋" w:hAnsi="仿宋" w:eastAsia="仿宋" w:cs="仿宋"/>
          <w:spacing w:val="-4"/>
          <w:kern w:val="0"/>
          <w:sz w:val="32"/>
          <w:szCs w:val="32"/>
        </w:rPr>
      </w:pPr>
      <w:r>
        <w:rPr>
          <w:rFonts w:hint="eastAsia" w:ascii="仿宋" w:hAnsi="仿宋" w:eastAsia="仿宋" w:cs="仿宋"/>
          <w:spacing w:val="-4"/>
          <w:kern w:val="0"/>
          <w:sz w:val="32"/>
          <w:szCs w:val="32"/>
        </w:rPr>
        <w:t xml:space="preserve">               法人</w:t>
      </w:r>
      <w:r>
        <w:rPr>
          <w:rFonts w:hint="eastAsia" w:ascii="仿宋" w:hAnsi="仿宋" w:eastAsia="仿宋" w:cs="仿宋"/>
          <w:color w:val="000000"/>
          <w:kern w:val="0"/>
          <w:sz w:val="32"/>
          <w:szCs w:val="32"/>
        </w:rPr>
        <w:t>代表</w:t>
      </w:r>
      <w:r>
        <w:rPr>
          <w:rFonts w:hint="eastAsia" w:ascii="仿宋" w:hAnsi="仿宋" w:eastAsia="仿宋" w:cs="仿宋"/>
          <w:spacing w:val="-4"/>
          <w:kern w:val="0"/>
          <w:sz w:val="32"/>
          <w:szCs w:val="32"/>
        </w:rPr>
        <w:t>（或负责人）签名：</w:t>
      </w:r>
    </w:p>
    <w:p>
      <w:pPr>
        <w:topLinePunct/>
        <w:spacing w:line="600" w:lineRule="exact"/>
        <w:ind w:firstLine="5076" w:firstLineChars="1627"/>
        <w:jc w:val="left"/>
        <w:rPr>
          <w:rFonts w:ascii="仿宋" w:hAnsi="仿宋" w:eastAsia="仿宋" w:cs="仿宋"/>
          <w:spacing w:val="-4"/>
          <w:kern w:val="0"/>
          <w:sz w:val="32"/>
          <w:szCs w:val="32"/>
        </w:rPr>
      </w:pPr>
      <w:r>
        <w:rPr>
          <w:rFonts w:hint="eastAsia" w:ascii="仿宋" w:hAnsi="仿宋" w:eastAsia="仿宋" w:cs="仿宋"/>
          <w:spacing w:val="-4"/>
          <w:kern w:val="0"/>
          <w:sz w:val="32"/>
          <w:szCs w:val="32"/>
        </w:rPr>
        <w:t>年</w:t>
      </w:r>
      <w:r>
        <w:rPr>
          <w:rFonts w:hint="eastAsia" w:ascii="仿宋" w:hAnsi="仿宋" w:eastAsia="仿宋" w:cs="仿宋"/>
          <w:spacing w:val="-4"/>
          <w:kern w:val="0"/>
          <w:sz w:val="32"/>
          <w:szCs w:val="32"/>
          <w:lang w:val="en-US" w:eastAsia="zh-CN"/>
        </w:rPr>
        <w:t xml:space="preserve">    </w:t>
      </w:r>
      <w:r>
        <w:rPr>
          <w:rFonts w:hint="eastAsia" w:ascii="仿宋" w:hAnsi="仿宋" w:eastAsia="仿宋" w:cs="仿宋"/>
          <w:spacing w:val="-4"/>
          <w:kern w:val="0"/>
          <w:sz w:val="32"/>
          <w:szCs w:val="32"/>
        </w:rPr>
        <w:t>月</w:t>
      </w:r>
      <w:r>
        <w:rPr>
          <w:rFonts w:hint="eastAsia" w:ascii="仿宋" w:hAnsi="仿宋" w:eastAsia="仿宋" w:cs="仿宋"/>
          <w:spacing w:val="-4"/>
          <w:kern w:val="0"/>
          <w:sz w:val="32"/>
          <w:szCs w:val="32"/>
          <w:lang w:val="en-US" w:eastAsia="zh-CN"/>
        </w:rPr>
        <w:t xml:space="preserve">     </w:t>
      </w:r>
      <w:r>
        <w:rPr>
          <w:rFonts w:hint="eastAsia" w:ascii="仿宋" w:hAnsi="仿宋" w:eastAsia="仿宋" w:cs="仿宋"/>
          <w:spacing w:val="-4"/>
          <w:kern w:val="0"/>
          <w:sz w:val="32"/>
          <w:szCs w:val="32"/>
        </w:rPr>
        <w:t>日</w:t>
      </w:r>
    </w:p>
    <w:p>
      <w:pPr>
        <w:spacing w:line="600" w:lineRule="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rPr>
    </w:pPr>
    <w:r>
      <w:rPr>
        <w:kern w:val="0"/>
        <w:position w:val="4"/>
        <w:sz w:val="28"/>
      </w:rPr>
      <w:t>—</w:t>
    </w:r>
    <w:r>
      <w:rPr>
        <w:spacing w:val="30"/>
        <w:kern w:val="0"/>
        <w:sz w:val="28"/>
      </w:rPr>
      <w:fldChar w:fldCharType="begin"/>
    </w:r>
    <w:r>
      <w:rPr>
        <w:spacing w:val="30"/>
        <w:kern w:val="0"/>
        <w:sz w:val="28"/>
      </w:rPr>
      <w:instrText xml:space="preserve"> PAGE </w:instrText>
    </w:r>
    <w:r>
      <w:rPr>
        <w:spacing w:val="30"/>
        <w:kern w:val="0"/>
        <w:sz w:val="28"/>
      </w:rPr>
      <w:fldChar w:fldCharType="separate"/>
    </w:r>
    <w:r>
      <w:rPr>
        <w:spacing w:val="30"/>
        <w:kern w:val="0"/>
        <w:sz w:val="28"/>
      </w:rPr>
      <w:t>20</w:t>
    </w:r>
    <w:r>
      <w:rPr>
        <w:spacing w:val="30"/>
        <w:kern w:val="0"/>
        <w:sz w:val="28"/>
      </w:rPr>
      <w:fldChar w:fldCharType="end"/>
    </w:r>
    <w:r>
      <w:rPr>
        <w:kern w:val="0"/>
        <w:position w:val="4"/>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OTdiNWNlMWVlNjgzNjAzNzdlMzIyN2M3M2Y1MzIifQ=="/>
  </w:docVars>
  <w:rsids>
    <w:rsidRoot w:val="22EB2532"/>
    <w:rsid w:val="00046E3B"/>
    <w:rsid w:val="00101292"/>
    <w:rsid w:val="003A204B"/>
    <w:rsid w:val="02BD5DE8"/>
    <w:rsid w:val="04C72A9F"/>
    <w:rsid w:val="059A01DD"/>
    <w:rsid w:val="0CEA34BE"/>
    <w:rsid w:val="0DBE2197"/>
    <w:rsid w:val="0F052866"/>
    <w:rsid w:val="0F4376E3"/>
    <w:rsid w:val="10B501AC"/>
    <w:rsid w:val="1542094C"/>
    <w:rsid w:val="1665226C"/>
    <w:rsid w:val="1CE7377A"/>
    <w:rsid w:val="1D7768AC"/>
    <w:rsid w:val="22EB2532"/>
    <w:rsid w:val="29EA6AE7"/>
    <w:rsid w:val="32195D2C"/>
    <w:rsid w:val="33266952"/>
    <w:rsid w:val="333B31C7"/>
    <w:rsid w:val="348E47AF"/>
    <w:rsid w:val="350E7325"/>
    <w:rsid w:val="35CA5CBB"/>
    <w:rsid w:val="377A7E87"/>
    <w:rsid w:val="387147B7"/>
    <w:rsid w:val="3DFA0EFF"/>
    <w:rsid w:val="3E1321C9"/>
    <w:rsid w:val="402758B6"/>
    <w:rsid w:val="404E74E8"/>
    <w:rsid w:val="4954053F"/>
    <w:rsid w:val="4CE52F83"/>
    <w:rsid w:val="4F624D5E"/>
    <w:rsid w:val="53C54686"/>
    <w:rsid w:val="57E04A72"/>
    <w:rsid w:val="58F65689"/>
    <w:rsid w:val="59CB79FB"/>
    <w:rsid w:val="5D2E5422"/>
    <w:rsid w:val="5EC90AF8"/>
    <w:rsid w:val="60303B9B"/>
    <w:rsid w:val="66B26F08"/>
    <w:rsid w:val="69872FA0"/>
    <w:rsid w:val="6BA5286B"/>
    <w:rsid w:val="6D3F5E7A"/>
    <w:rsid w:val="6F5A7769"/>
    <w:rsid w:val="75A950B9"/>
    <w:rsid w:val="784F643F"/>
    <w:rsid w:val="785F6F74"/>
    <w:rsid w:val="790C0232"/>
    <w:rsid w:val="7A344DD0"/>
    <w:rsid w:val="7A6C663E"/>
    <w:rsid w:val="7BAE08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snapToGrid w:val="0"/>
      <w:spacing w:after="120"/>
      <w:textAlignment w:val="baseline"/>
    </w:pPr>
  </w:style>
  <w:style w:type="paragraph" w:customStyle="1" w:styleId="3">
    <w:name w:val="TOC5"/>
    <w:basedOn w:val="1"/>
    <w:next w:val="1"/>
    <w:autoRedefine/>
    <w:qFormat/>
    <w:uiPriority w:val="0"/>
    <w:pPr>
      <w:snapToGrid w:val="0"/>
      <w:ind w:left="1680" w:leftChars="800"/>
      <w:textAlignment w:val="baseline"/>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autoRedefine/>
    <w:qFormat/>
    <w:uiPriority w:val="0"/>
    <w:rPr>
      <w:rFonts w:cs="Times New Roman"/>
      <w:color w:val="0000FF"/>
      <w:u w:val="single"/>
    </w:rPr>
  </w:style>
  <w:style w:type="paragraph" w:styleId="9">
    <w:name w:val="List Paragraph"/>
    <w:basedOn w:val="1"/>
    <w:autoRedefine/>
    <w:qFormat/>
    <w:uiPriority w:val="34"/>
    <w:pPr>
      <w:ind w:firstLine="420" w:firstLineChars="200"/>
    </w:pPr>
  </w:style>
  <w:style w:type="character" w:customStyle="1" w:styleId="10">
    <w:name w:val="页眉 Char"/>
    <w:basedOn w:val="7"/>
    <w:link w:val="5"/>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1018</Words>
  <Characters>5809</Characters>
  <Lines>48</Lines>
  <Paragraphs>13</Paragraphs>
  <TotalTime>1572</TotalTime>
  <ScaleCrop>false</ScaleCrop>
  <LinksUpToDate>false</LinksUpToDate>
  <CharactersWithSpaces>6814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2023-11-27T12:09:00Z</dcterms:created>
  <dc:creator>Administrator</dc:creator>
  <cp:lastModifiedBy>Administrator</cp:lastModifiedBy>
  <cp:lastPrinted>2024-01-23T06:10:00Z</cp:lastPrinted>
  <dcterms:modified xsi:type="dcterms:W3CDTF">2024-01-23T09:07:24Z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9B0B054C4320432481341035CB12674E_13</vt:lpwstr>
  </property>
</Properties>
</file>