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0B196">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pacing w:val="0"/>
          <w:w w:val="100"/>
          <w:sz w:val="52"/>
          <w:szCs w:val="52"/>
          <w:highlight w:val="none"/>
        </w:rPr>
      </w:pPr>
    </w:p>
    <w:p w14:paraId="0895AB50">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pacing w:val="0"/>
          <w:w w:val="100"/>
          <w:sz w:val="52"/>
          <w:szCs w:val="52"/>
          <w:highlight w:val="none"/>
        </w:rPr>
      </w:pPr>
    </w:p>
    <w:p w14:paraId="765E3FA7">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pacing w:val="0"/>
          <w:w w:val="100"/>
          <w:sz w:val="52"/>
          <w:szCs w:val="52"/>
          <w:highlight w:val="none"/>
        </w:rPr>
      </w:pPr>
    </w:p>
    <w:p w14:paraId="3E38FF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w w:val="100"/>
          <w:sz w:val="44"/>
          <w:szCs w:val="44"/>
          <w:highlight w:val="none"/>
        </w:rPr>
      </w:pPr>
      <w:r>
        <w:rPr>
          <w:rFonts w:hint="eastAsia" w:ascii="方正小标宋简体" w:hAnsi="方正小标宋简体" w:eastAsia="方正小标宋简体" w:cs="方正小标宋简体"/>
          <w:b w:val="0"/>
          <w:bCs w:val="0"/>
          <w:spacing w:val="0"/>
          <w:w w:val="100"/>
          <w:sz w:val="44"/>
          <w:szCs w:val="44"/>
          <w:highlight w:val="none"/>
        </w:rPr>
        <w:t>柞水县营盘镇人民政府</w:t>
      </w:r>
    </w:p>
    <w:p w14:paraId="1A644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w w:val="100"/>
          <w:sz w:val="44"/>
          <w:szCs w:val="44"/>
          <w:highlight w:val="none"/>
        </w:rPr>
      </w:pPr>
      <w:r>
        <w:rPr>
          <w:rFonts w:hint="eastAsia" w:ascii="方正小标宋简体" w:hAnsi="方正小标宋简体" w:eastAsia="方正小标宋简体" w:cs="方正小标宋简体"/>
          <w:b w:val="0"/>
          <w:bCs w:val="0"/>
          <w:spacing w:val="0"/>
          <w:w w:val="100"/>
          <w:sz w:val="44"/>
          <w:szCs w:val="44"/>
          <w:highlight w:val="none"/>
          <w:lang w:eastAsia="zh-CN"/>
        </w:rPr>
        <w:t>2023</w:t>
      </w:r>
      <w:r>
        <w:rPr>
          <w:rFonts w:hint="eastAsia" w:ascii="方正小标宋简体" w:hAnsi="方正小标宋简体" w:eastAsia="方正小标宋简体" w:cs="方正小标宋简体"/>
          <w:b w:val="0"/>
          <w:bCs w:val="0"/>
          <w:spacing w:val="0"/>
          <w:w w:val="100"/>
          <w:sz w:val="44"/>
          <w:szCs w:val="44"/>
          <w:highlight w:val="none"/>
        </w:rPr>
        <w:t>年</w:t>
      </w:r>
      <w:r>
        <w:rPr>
          <w:rFonts w:hint="eastAsia" w:ascii="方正小标宋简体" w:hAnsi="方正小标宋简体" w:eastAsia="方正小标宋简体" w:cs="方正小标宋简体"/>
          <w:b w:val="0"/>
          <w:bCs w:val="0"/>
          <w:spacing w:val="0"/>
          <w:w w:val="100"/>
          <w:sz w:val="44"/>
          <w:szCs w:val="44"/>
          <w:highlight w:val="none"/>
          <w:lang w:eastAsia="zh-CN"/>
        </w:rPr>
        <w:t>度</w:t>
      </w:r>
      <w:r>
        <w:rPr>
          <w:rFonts w:hint="eastAsia" w:ascii="方正小标宋简体" w:hAnsi="方正小标宋简体" w:eastAsia="方正小标宋简体" w:cs="方正小标宋简体"/>
          <w:b w:val="0"/>
          <w:bCs w:val="0"/>
          <w:spacing w:val="0"/>
          <w:w w:val="100"/>
          <w:sz w:val="44"/>
          <w:szCs w:val="44"/>
          <w:highlight w:val="none"/>
        </w:rPr>
        <w:t>部门决算</w:t>
      </w:r>
    </w:p>
    <w:p w14:paraId="006EE2FE">
      <w:pPr>
        <w:keepNext w:val="0"/>
        <w:keepLines w:val="0"/>
        <w:pageBreakBefore w:val="0"/>
        <w:wordWrap/>
        <w:overflowPunct/>
        <w:topLinePunct w:val="0"/>
        <w:bidi w:val="0"/>
        <w:spacing w:line="560" w:lineRule="exact"/>
        <w:jc w:val="center"/>
        <w:rPr>
          <w:rFonts w:hint="eastAsia" w:ascii="楷体" w:hAnsi="楷体" w:eastAsia="楷体" w:cs="楷体"/>
          <w:b w:val="0"/>
          <w:bCs w:val="0"/>
          <w:spacing w:val="0"/>
          <w:w w:val="100"/>
          <w:sz w:val="52"/>
          <w:szCs w:val="52"/>
          <w:highlight w:val="none"/>
        </w:rPr>
      </w:pPr>
    </w:p>
    <w:p w14:paraId="64D0CF98">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pacing w:val="0"/>
          <w:w w:val="100"/>
          <w:sz w:val="52"/>
          <w:szCs w:val="52"/>
          <w:highlight w:val="none"/>
          <w:lang w:eastAsia="zh-CN"/>
        </w:rPr>
      </w:pPr>
    </w:p>
    <w:p w14:paraId="06E0F184">
      <w:pPr>
        <w:keepNext w:val="0"/>
        <w:keepLines w:val="0"/>
        <w:pageBreakBefore w:val="0"/>
        <w:wordWrap/>
        <w:overflowPunct/>
        <w:topLinePunct w:val="0"/>
        <w:bidi w:val="0"/>
        <w:spacing w:line="560" w:lineRule="exact"/>
        <w:jc w:val="center"/>
        <w:rPr>
          <w:rFonts w:ascii="宋体" w:hAnsi="宋体" w:eastAsia="宋体" w:cs="宋体"/>
          <w:b/>
          <w:bCs/>
          <w:spacing w:val="0"/>
          <w:w w:val="100"/>
          <w:sz w:val="44"/>
          <w:szCs w:val="44"/>
          <w:highlight w:val="none"/>
        </w:rPr>
      </w:pPr>
    </w:p>
    <w:p w14:paraId="399E8E0C">
      <w:pPr>
        <w:keepNext w:val="0"/>
        <w:keepLines w:val="0"/>
        <w:pageBreakBefore w:val="0"/>
        <w:wordWrap/>
        <w:overflowPunct/>
        <w:topLinePunct w:val="0"/>
        <w:bidi w:val="0"/>
        <w:spacing w:line="560" w:lineRule="exact"/>
        <w:jc w:val="center"/>
        <w:rPr>
          <w:rFonts w:ascii="宋体" w:hAnsi="宋体" w:eastAsia="宋体" w:cs="宋体"/>
          <w:b/>
          <w:bCs/>
          <w:spacing w:val="0"/>
          <w:w w:val="100"/>
          <w:sz w:val="44"/>
          <w:szCs w:val="44"/>
          <w:highlight w:val="none"/>
        </w:rPr>
      </w:pPr>
    </w:p>
    <w:p w14:paraId="281C9933">
      <w:pPr>
        <w:keepNext w:val="0"/>
        <w:keepLines w:val="0"/>
        <w:pageBreakBefore w:val="0"/>
        <w:wordWrap/>
        <w:overflowPunct/>
        <w:topLinePunct w:val="0"/>
        <w:bidi w:val="0"/>
        <w:spacing w:line="560" w:lineRule="exact"/>
        <w:jc w:val="center"/>
        <w:rPr>
          <w:rFonts w:ascii="宋体" w:hAnsi="宋体" w:eastAsia="宋体" w:cs="宋体"/>
          <w:b/>
          <w:bCs/>
          <w:spacing w:val="0"/>
          <w:w w:val="100"/>
          <w:sz w:val="44"/>
          <w:szCs w:val="44"/>
          <w:highlight w:val="none"/>
        </w:rPr>
      </w:pPr>
    </w:p>
    <w:p w14:paraId="08A19B9B">
      <w:pPr>
        <w:keepNext w:val="0"/>
        <w:keepLines w:val="0"/>
        <w:pageBreakBefore w:val="0"/>
        <w:wordWrap/>
        <w:overflowPunct/>
        <w:topLinePunct w:val="0"/>
        <w:bidi w:val="0"/>
        <w:spacing w:line="560" w:lineRule="exact"/>
        <w:rPr>
          <w:rFonts w:ascii="宋体" w:hAnsi="宋体" w:eastAsia="宋体" w:cs="宋体"/>
          <w:b/>
          <w:bCs/>
          <w:spacing w:val="0"/>
          <w:w w:val="100"/>
          <w:sz w:val="44"/>
          <w:szCs w:val="44"/>
          <w:highlight w:val="none"/>
        </w:rPr>
      </w:pPr>
    </w:p>
    <w:p w14:paraId="1578E9CE">
      <w:pPr>
        <w:keepNext w:val="0"/>
        <w:keepLines w:val="0"/>
        <w:pageBreakBefore w:val="0"/>
        <w:wordWrap/>
        <w:overflowPunct/>
        <w:topLinePunct w:val="0"/>
        <w:bidi w:val="0"/>
        <w:spacing w:line="560" w:lineRule="exact"/>
        <w:rPr>
          <w:rFonts w:ascii="宋体" w:hAnsi="宋体" w:eastAsia="宋体" w:cs="宋体"/>
          <w:b/>
          <w:bCs/>
          <w:spacing w:val="0"/>
          <w:w w:val="100"/>
          <w:sz w:val="44"/>
          <w:szCs w:val="44"/>
          <w:highlight w:val="none"/>
        </w:rPr>
      </w:pPr>
    </w:p>
    <w:p w14:paraId="347C6D36">
      <w:pPr>
        <w:keepNext w:val="0"/>
        <w:keepLines w:val="0"/>
        <w:pageBreakBefore w:val="0"/>
        <w:wordWrap/>
        <w:overflowPunct/>
        <w:topLinePunct w:val="0"/>
        <w:bidi w:val="0"/>
        <w:spacing w:line="560" w:lineRule="exact"/>
        <w:rPr>
          <w:rFonts w:hint="eastAsia" w:ascii="宋体" w:hAnsi="宋体" w:eastAsia="宋体" w:cs="宋体"/>
          <w:b/>
          <w:bCs/>
          <w:spacing w:val="0"/>
          <w:w w:val="100"/>
          <w:sz w:val="44"/>
          <w:szCs w:val="44"/>
          <w:highlight w:val="none"/>
        </w:rPr>
      </w:pPr>
    </w:p>
    <w:p w14:paraId="38DF45D0">
      <w:pPr>
        <w:keepNext w:val="0"/>
        <w:keepLines w:val="0"/>
        <w:pageBreakBefore w:val="0"/>
        <w:wordWrap/>
        <w:overflowPunct/>
        <w:topLinePunct w:val="0"/>
        <w:bidi w:val="0"/>
        <w:spacing w:line="560" w:lineRule="exact"/>
        <w:rPr>
          <w:rFonts w:ascii="宋体" w:hAnsi="宋体" w:eastAsia="宋体" w:cs="宋体"/>
          <w:b/>
          <w:bCs/>
          <w:spacing w:val="0"/>
          <w:w w:val="100"/>
          <w:sz w:val="44"/>
          <w:szCs w:val="44"/>
          <w:highlight w:val="none"/>
        </w:rPr>
      </w:pPr>
    </w:p>
    <w:p w14:paraId="3DE4C253">
      <w:pPr>
        <w:keepNext w:val="0"/>
        <w:keepLines w:val="0"/>
        <w:pageBreakBefore w:val="0"/>
        <w:wordWrap/>
        <w:overflowPunct/>
        <w:topLinePunct w:val="0"/>
        <w:bidi w:val="0"/>
        <w:spacing w:line="560" w:lineRule="exact"/>
        <w:rPr>
          <w:rFonts w:ascii="宋体" w:hAnsi="宋体" w:eastAsia="宋体" w:cs="宋体"/>
          <w:b/>
          <w:bCs/>
          <w:spacing w:val="0"/>
          <w:w w:val="100"/>
          <w:sz w:val="44"/>
          <w:szCs w:val="44"/>
          <w:highlight w:val="none"/>
        </w:rPr>
      </w:pPr>
    </w:p>
    <w:p w14:paraId="2589BB10">
      <w:pPr>
        <w:keepNext w:val="0"/>
        <w:keepLines w:val="0"/>
        <w:pageBreakBefore w:val="0"/>
        <w:wordWrap/>
        <w:overflowPunct/>
        <w:topLinePunct w:val="0"/>
        <w:bidi w:val="0"/>
        <w:spacing w:line="560" w:lineRule="exact"/>
        <w:rPr>
          <w:rFonts w:ascii="宋体" w:hAnsi="宋体" w:eastAsia="宋体" w:cs="宋体"/>
          <w:b/>
          <w:bCs/>
          <w:spacing w:val="0"/>
          <w:w w:val="100"/>
          <w:sz w:val="44"/>
          <w:szCs w:val="44"/>
          <w:highlight w:val="none"/>
        </w:rPr>
      </w:pPr>
    </w:p>
    <w:p w14:paraId="0BE88BC0">
      <w:pPr>
        <w:keepNext w:val="0"/>
        <w:keepLines w:val="0"/>
        <w:pageBreakBefore w:val="0"/>
        <w:wordWrap/>
        <w:overflowPunct/>
        <w:topLinePunct w:val="0"/>
        <w:bidi w:val="0"/>
        <w:spacing w:line="400" w:lineRule="exact"/>
        <w:ind w:firstLine="2570" w:firstLineChars="800"/>
        <w:rPr>
          <w:rFonts w:ascii="宋体" w:hAnsi="宋体" w:eastAsia="宋体" w:cs="宋体"/>
          <w:b/>
          <w:bCs/>
          <w:spacing w:val="0"/>
          <w:w w:val="100"/>
          <w:sz w:val="32"/>
          <w:szCs w:val="32"/>
          <w:highlight w:val="none"/>
        </w:rPr>
      </w:pPr>
    </w:p>
    <w:p w14:paraId="10C305C1">
      <w:pPr>
        <w:keepNext w:val="0"/>
        <w:keepLines w:val="0"/>
        <w:pageBreakBefore w:val="0"/>
        <w:wordWrap/>
        <w:overflowPunct/>
        <w:topLinePunct w:val="0"/>
        <w:bidi w:val="0"/>
        <w:spacing w:line="400" w:lineRule="exact"/>
        <w:ind w:firstLine="2570" w:firstLineChars="800"/>
        <w:rPr>
          <w:rFonts w:hint="eastAsia" w:ascii="宋体" w:hAnsi="宋体" w:eastAsia="宋体" w:cs="宋体"/>
          <w:b/>
          <w:bCs/>
          <w:spacing w:val="0"/>
          <w:w w:val="100"/>
          <w:sz w:val="32"/>
          <w:szCs w:val="32"/>
          <w:highlight w:val="none"/>
        </w:rPr>
      </w:pPr>
    </w:p>
    <w:p w14:paraId="5D1DCCCA">
      <w:pPr>
        <w:keepNext w:val="0"/>
        <w:keepLines w:val="0"/>
        <w:pageBreakBefore w:val="0"/>
        <w:wordWrap/>
        <w:overflowPunct/>
        <w:topLinePunct w:val="0"/>
        <w:bidi w:val="0"/>
        <w:spacing w:line="400" w:lineRule="exact"/>
        <w:ind w:firstLine="2088" w:firstLineChars="650"/>
        <w:rPr>
          <w:rFonts w:hint="default" w:ascii="宋体" w:hAnsi="宋体" w:eastAsia="宋体" w:cs="宋体"/>
          <w:b/>
          <w:bCs/>
          <w:spacing w:val="0"/>
          <w:w w:val="100"/>
          <w:sz w:val="32"/>
          <w:szCs w:val="32"/>
          <w:highlight w:val="none"/>
          <w:lang w:val="en-US" w:eastAsia="zh-CN"/>
        </w:rPr>
      </w:pPr>
      <w:r>
        <w:rPr>
          <w:rFonts w:hint="eastAsia" w:ascii="宋体" w:hAnsi="宋体" w:eastAsia="宋体" w:cs="宋体"/>
          <w:b/>
          <w:bCs/>
          <w:spacing w:val="0"/>
          <w:w w:val="100"/>
          <w:sz w:val="32"/>
          <w:szCs w:val="32"/>
          <w:highlight w:val="none"/>
        </w:rPr>
        <w:t>保密审查情况：</w:t>
      </w:r>
      <w:r>
        <w:rPr>
          <w:rFonts w:hint="eastAsia" w:ascii="宋体" w:hAnsi="宋体" w:cs="宋体"/>
          <w:b/>
          <w:bCs/>
          <w:spacing w:val="0"/>
          <w:w w:val="100"/>
          <w:sz w:val="32"/>
          <w:szCs w:val="32"/>
          <w:highlight w:val="none"/>
          <w:lang w:val="en-US" w:eastAsia="zh-CN"/>
        </w:rPr>
        <w:t>已审查</w:t>
      </w:r>
    </w:p>
    <w:p w14:paraId="3403327A">
      <w:pPr>
        <w:keepNext w:val="0"/>
        <w:keepLines w:val="0"/>
        <w:pageBreakBefore w:val="0"/>
        <w:wordWrap/>
        <w:overflowPunct/>
        <w:topLinePunct w:val="0"/>
        <w:bidi w:val="0"/>
        <w:spacing w:line="400" w:lineRule="exact"/>
        <w:jc w:val="center"/>
        <w:rPr>
          <w:rFonts w:ascii="宋体" w:hAnsi="宋体" w:cs="宋体"/>
          <w:b/>
          <w:bCs/>
          <w:spacing w:val="0"/>
          <w:w w:val="100"/>
          <w:sz w:val="32"/>
          <w:szCs w:val="32"/>
          <w:highlight w:val="none"/>
        </w:rPr>
      </w:pPr>
    </w:p>
    <w:p w14:paraId="41FC7BD2">
      <w:pPr>
        <w:keepNext w:val="0"/>
        <w:keepLines w:val="0"/>
        <w:pageBreakBefore w:val="0"/>
        <w:wordWrap/>
        <w:overflowPunct/>
        <w:topLinePunct w:val="0"/>
        <w:bidi w:val="0"/>
        <w:spacing w:line="400" w:lineRule="exact"/>
        <w:ind w:firstLine="2088" w:firstLineChars="650"/>
        <w:rPr>
          <w:rFonts w:hint="default" w:ascii="宋体" w:hAnsi="宋体" w:eastAsia="宋体" w:cs="宋体"/>
          <w:b/>
          <w:bCs/>
          <w:spacing w:val="0"/>
          <w:w w:val="100"/>
          <w:sz w:val="32"/>
          <w:szCs w:val="32"/>
          <w:highlight w:val="none"/>
          <w:lang w:val="en-US" w:eastAsia="zh-CN"/>
        </w:rPr>
      </w:pPr>
      <w:r>
        <w:rPr>
          <w:rFonts w:hint="eastAsia" w:ascii="宋体" w:hAnsi="宋体" w:cs="宋体"/>
          <w:b/>
          <w:bCs/>
          <w:spacing w:val="0"/>
          <w:w w:val="100"/>
          <w:sz w:val="32"/>
          <w:szCs w:val="32"/>
          <w:highlight w:val="none"/>
        </w:rPr>
        <w:t>主要负责人审签情况：</w:t>
      </w:r>
      <w:r>
        <w:rPr>
          <w:rFonts w:hint="eastAsia" w:ascii="宋体" w:hAnsi="宋体" w:cs="宋体"/>
          <w:b/>
          <w:bCs/>
          <w:spacing w:val="0"/>
          <w:w w:val="100"/>
          <w:sz w:val="32"/>
          <w:szCs w:val="32"/>
          <w:highlight w:val="none"/>
          <w:lang w:val="en-US" w:eastAsia="zh-CN"/>
        </w:rPr>
        <w:t>已审签</w:t>
      </w:r>
    </w:p>
    <w:p w14:paraId="2584384F">
      <w:pPr>
        <w:keepNext w:val="0"/>
        <w:keepLines w:val="0"/>
        <w:pageBreakBefore w:val="0"/>
        <w:wordWrap/>
        <w:overflowPunct/>
        <w:topLinePunct w:val="0"/>
        <w:bidi w:val="0"/>
        <w:spacing w:line="400" w:lineRule="exact"/>
        <w:ind w:firstLine="2088" w:firstLineChars="650"/>
        <w:rPr>
          <w:rFonts w:hint="eastAsia" w:ascii="宋体" w:hAnsi="宋体" w:cs="宋体"/>
          <w:b/>
          <w:bCs/>
          <w:spacing w:val="0"/>
          <w:w w:val="100"/>
          <w:sz w:val="32"/>
          <w:szCs w:val="32"/>
          <w:highlight w:val="none"/>
        </w:rPr>
      </w:pPr>
    </w:p>
    <w:p w14:paraId="79C957A9">
      <w:pPr>
        <w:keepNext w:val="0"/>
        <w:keepLines w:val="0"/>
        <w:pageBreakBefore w:val="0"/>
        <w:wordWrap/>
        <w:overflowPunct/>
        <w:topLinePunct w:val="0"/>
        <w:bidi w:val="0"/>
        <w:spacing w:line="400" w:lineRule="exact"/>
        <w:rPr>
          <w:rFonts w:ascii="黑体" w:hAnsi="宋体" w:eastAsia="黑体"/>
          <w:bCs/>
          <w:color w:val="000000"/>
          <w:spacing w:val="0"/>
          <w:w w:val="100"/>
          <w:kern w:val="0"/>
          <w:sz w:val="36"/>
          <w:szCs w:val="36"/>
          <w:highlight w:val="none"/>
        </w:rPr>
        <w:sectPr>
          <w:footerReference r:id="rId3" w:type="default"/>
          <w:pgSz w:w="11906" w:h="16838"/>
          <w:pgMar w:top="2098" w:right="1531" w:bottom="2098" w:left="1531" w:header="851" w:footer="992" w:gutter="0"/>
          <w:pgNumType w:fmt="decimal" w:start="1"/>
          <w:cols w:space="720" w:num="1"/>
          <w:docGrid w:type="lines" w:linePitch="315" w:charSpace="0"/>
        </w:sectPr>
      </w:pPr>
    </w:p>
    <w:p w14:paraId="24887F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w w:val="100"/>
          <w:sz w:val="44"/>
          <w:szCs w:val="44"/>
          <w:highlight w:val="none"/>
        </w:rPr>
      </w:pPr>
      <w:r>
        <w:rPr>
          <w:rFonts w:hint="eastAsia" w:ascii="方正小标宋简体" w:hAnsi="方正小标宋简体" w:eastAsia="方正小标宋简体" w:cs="方正小标宋简体"/>
          <w:b w:val="0"/>
          <w:bCs w:val="0"/>
          <w:spacing w:val="0"/>
          <w:w w:val="100"/>
          <w:sz w:val="44"/>
          <w:szCs w:val="44"/>
          <w:highlight w:val="none"/>
        </w:rPr>
        <w:t>柞水县营盘镇人民政府</w:t>
      </w:r>
    </w:p>
    <w:p w14:paraId="53257C8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w w:val="100"/>
          <w:sz w:val="44"/>
          <w:szCs w:val="44"/>
          <w:highlight w:val="none"/>
        </w:rPr>
      </w:pPr>
      <w:r>
        <w:rPr>
          <w:rFonts w:hint="eastAsia" w:ascii="方正小标宋简体" w:hAnsi="方正小标宋简体" w:eastAsia="方正小标宋简体" w:cs="方正小标宋简体"/>
          <w:b w:val="0"/>
          <w:bCs w:val="0"/>
          <w:spacing w:val="0"/>
          <w:w w:val="100"/>
          <w:sz w:val="44"/>
          <w:szCs w:val="44"/>
          <w:highlight w:val="none"/>
          <w:lang w:eastAsia="zh-CN"/>
        </w:rPr>
        <w:t>2023</w:t>
      </w:r>
      <w:r>
        <w:rPr>
          <w:rFonts w:hint="eastAsia" w:ascii="方正小标宋简体" w:hAnsi="方正小标宋简体" w:eastAsia="方正小标宋简体" w:cs="方正小标宋简体"/>
          <w:b w:val="0"/>
          <w:bCs w:val="0"/>
          <w:spacing w:val="0"/>
          <w:w w:val="100"/>
          <w:sz w:val="44"/>
          <w:szCs w:val="44"/>
          <w:highlight w:val="none"/>
        </w:rPr>
        <w:t>年</w:t>
      </w:r>
      <w:r>
        <w:rPr>
          <w:rFonts w:hint="eastAsia" w:ascii="方正小标宋简体" w:hAnsi="方正小标宋简体" w:eastAsia="方正小标宋简体" w:cs="方正小标宋简体"/>
          <w:b w:val="0"/>
          <w:bCs w:val="0"/>
          <w:spacing w:val="0"/>
          <w:w w:val="100"/>
          <w:sz w:val="44"/>
          <w:szCs w:val="44"/>
          <w:highlight w:val="none"/>
          <w:lang w:eastAsia="zh-CN"/>
        </w:rPr>
        <w:t>度</w:t>
      </w:r>
      <w:r>
        <w:rPr>
          <w:rFonts w:hint="eastAsia" w:ascii="方正小标宋简体" w:hAnsi="方正小标宋简体" w:eastAsia="方正小标宋简体" w:cs="方正小标宋简体"/>
          <w:b w:val="0"/>
          <w:bCs w:val="0"/>
          <w:spacing w:val="0"/>
          <w:w w:val="100"/>
          <w:sz w:val="44"/>
          <w:szCs w:val="44"/>
          <w:highlight w:val="none"/>
        </w:rPr>
        <w:t>部门决算</w:t>
      </w:r>
    </w:p>
    <w:p w14:paraId="3BA08B47">
      <w:pPr>
        <w:keepNext w:val="0"/>
        <w:keepLines w:val="0"/>
        <w:pageBreakBefore w:val="0"/>
        <w:widowControl/>
        <w:kinsoku/>
        <w:wordWrap/>
        <w:overflowPunct/>
        <w:topLinePunct w:val="0"/>
        <w:autoSpaceDE/>
        <w:autoSpaceDN/>
        <w:bidi w:val="0"/>
        <w:adjustRightInd/>
        <w:snapToGrid/>
        <w:spacing w:before="159" w:beforeLines="50" w:after="159" w:afterLines="50" w:line="540" w:lineRule="exact"/>
        <w:jc w:val="center"/>
        <w:textAlignment w:val="auto"/>
        <w:rPr>
          <w:rFonts w:hint="eastAsia" w:ascii="黑体" w:hAnsi="黑体" w:eastAsia="黑体" w:cs="黑体"/>
          <w:bCs/>
          <w:color w:val="000000"/>
          <w:spacing w:val="0"/>
          <w:w w:val="100"/>
          <w:kern w:val="0"/>
          <w:sz w:val="32"/>
          <w:szCs w:val="32"/>
          <w:highlight w:val="none"/>
        </w:rPr>
      </w:pPr>
      <w:r>
        <w:rPr>
          <w:rFonts w:hint="eastAsia" w:ascii="黑体" w:hAnsi="黑体" w:eastAsia="黑体" w:cs="黑体"/>
          <w:bCs/>
          <w:color w:val="000000"/>
          <w:spacing w:val="0"/>
          <w:w w:val="100"/>
          <w:kern w:val="0"/>
          <w:sz w:val="32"/>
          <w:szCs w:val="32"/>
          <w:highlight w:val="none"/>
        </w:rPr>
        <w:t>目</w:t>
      </w:r>
      <w:r>
        <w:rPr>
          <w:rFonts w:hint="eastAsia" w:ascii="黑体" w:hAnsi="黑体" w:eastAsia="黑体" w:cs="黑体"/>
          <w:bCs/>
          <w:color w:val="000000"/>
          <w:spacing w:val="0"/>
          <w:w w:val="100"/>
          <w:kern w:val="0"/>
          <w:sz w:val="32"/>
          <w:szCs w:val="32"/>
          <w:highlight w:val="none"/>
          <w:lang w:val="en-US" w:eastAsia="zh-CN"/>
        </w:rPr>
        <w:t xml:space="preserve">  </w:t>
      </w:r>
      <w:r>
        <w:rPr>
          <w:rFonts w:hint="eastAsia" w:ascii="黑体" w:hAnsi="黑体" w:eastAsia="黑体" w:cs="黑体"/>
          <w:bCs/>
          <w:color w:val="000000"/>
          <w:spacing w:val="0"/>
          <w:w w:val="100"/>
          <w:kern w:val="0"/>
          <w:sz w:val="32"/>
          <w:szCs w:val="32"/>
          <w:highlight w:val="none"/>
        </w:rPr>
        <w:t>录</w:t>
      </w:r>
    </w:p>
    <w:p w14:paraId="1A6453EC">
      <w:pPr>
        <w:keepNext w:val="0"/>
        <w:keepLines w:val="0"/>
        <w:pageBreakBefore w:val="0"/>
        <w:widowControl/>
        <w:kinsoku/>
        <w:wordWrap/>
        <w:overflowPunct/>
        <w:topLinePunct w:val="0"/>
        <w:autoSpaceDE/>
        <w:autoSpaceDN/>
        <w:bidi w:val="0"/>
        <w:adjustRightInd/>
        <w:snapToGrid/>
        <w:spacing w:before="159" w:beforeLines="50" w:after="159" w:afterLines="50" w:line="540" w:lineRule="exact"/>
        <w:jc w:val="center"/>
        <w:textAlignment w:val="auto"/>
        <w:rPr>
          <w:rFonts w:hint="eastAsia" w:ascii="黑体" w:hAnsi="黑体" w:eastAsia="黑体" w:cs="黑体"/>
          <w:bCs/>
          <w:color w:val="000000"/>
          <w:spacing w:val="0"/>
          <w:w w:val="100"/>
          <w:kern w:val="0"/>
          <w:sz w:val="32"/>
          <w:szCs w:val="32"/>
          <w:highlight w:val="none"/>
        </w:rPr>
      </w:pPr>
      <w:r>
        <w:rPr>
          <w:rFonts w:hint="eastAsia" w:ascii="黑体" w:hAnsi="黑体" w:eastAsia="黑体" w:cs="黑体"/>
          <w:bCs/>
          <w:color w:val="000000"/>
          <w:spacing w:val="0"/>
          <w:w w:val="100"/>
          <w:kern w:val="0"/>
          <w:sz w:val="32"/>
          <w:szCs w:val="32"/>
          <w:highlight w:val="none"/>
        </w:rPr>
        <w:t>第一部分</w:t>
      </w:r>
      <w:r>
        <w:rPr>
          <w:rFonts w:hint="eastAsia" w:ascii="黑体" w:hAnsi="黑体" w:eastAsia="黑体" w:cs="黑体"/>
          <w:bCs/>
          <w:color w:val="000000"/>
          <w:spacing w:val="0"/>
          <w:w w:val="100"/>
          <w:kern w:val="0"/>
          <w:sz w:val="32"/>
          <w:szCs w:val="32"/>
          <w:highlight w:val="none"/>
          <w:lang w:val="en-US" w:eastAsia="zh-CN"/>
        </w:rPr>
        <w:t xml:space="preserve">  </w:t>
      </w:r>
      <w:r>
        <w:rPr>
          <w:rFonts w:hint="eastAsia" w:ascii="黑体" w:hAnsi="黑体" w:eastAsia="黑体" w:cs="黑体"/>
          <w:bCs/>
          <w:color w:val="000000"/>
          <w:spacing w:val="0"/>
          <w:w w:val="100"/>
          <w:kern w:val="0"/>
          <w:sz w:val="32"/>
          <w:szCs w:val="32"/>
          <w:highlight w:val="none"/>
        </w:rPr>
        <w:t>部门概况</w:t>
      </w:r>
    </w:p>
    <w:p w14:paraId="2A72007A">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一、部门主要职</w:t>
      </w:r>
      <w:r>
        <w:rPr>
          <w:rFonts w:hint="eastAsia" w:ascii="仿宋_GB2312" w:hAnsi="仿宋_GB2312" w:eastAsia="仿宋_GB2312" w:cs="仿宋_GB2312"/>
          <w:color w:val="000000"/>
          <w:spacing w:val="0"/>
          <w:w w:val="100"/>
          <w:kern w:val="0"/>
          <w:sz w:val="32"/>
          <w:szCs w:val="32"/>
          <w:highlight w:val="none"/>
          <w:lang w:eastAsia="zh-CN"/>
        </w:rPr>
        <w:t>责</w:t>
      </w:r>
      <w:r>
        <w:rPr>
          <w:rFonts w:hint="eastAsia" w:ascii="仿宋_GB2312" w:hAnsi="仿宋_GB2312" w:eastAsia="仿宋_GB2312" w:cs="仿宋_GB2312"/>
          <w:color w:val="000000"/>
          <w:spacing w:val="0"/>
          <w:w w:val="100"/>
          <w:kern w:val="0"/>
          <w:sz w:val="32"/>
          <w:szCs w:val="32"/>
          <w:highlight w:val="none"/>
        </w:rPr>
        <w:t>及内设机构</w:t>
      </w:r>
    </w:p>
    <w:p w14:paraId="6C6F531C">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二、部门决算单位构成</w:t>
      </w:r>
    </w:p>
    <w:p w14:paraId="36124136">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三、部门人员情况</w:t>
      </w:r>
    </w:p>
    <w:p w14:paraId="161A6B60">
      <w:pPr>
        <w:keepNext w:val="0"/>
        <w:keepLines w:val="0"/>
        <w:pageBreakBefore w:val="0"/>
        <w:widowControl/>
        <w:kinsoku/>
        <w:wordWrap/>
        <w:overflowPunct/>
        <w:topLinePunct w:val="0"/>
        <w:autoSpaceDE/>
        <w:autoSpaceDN/>
        <w:bidi w:val="0"/>
        <w:adjustRightInd/>
        <w:snapToGrid/>
        <w:spacing w:before="159" w:beforeLines="50" w:after="159" w:afterLines="50" w:line="540" w:lineRule="exact"/>
        <w:jc w:val="center"/>
        <w:textAlignment w:val="auto"/>
        <w:rPr>
          <w:rFonts w:hint="eastAsia" w:ascii="黑体" w:hAnsi="黑体" w:eastAsia="黑体" w:cs="黑体"/>
          <w:bCs/>
          <w:color w:val="000000"/>
          <w:spacing w:val="0"/>
          <w:w w:val="100"/>
          <w:kern w:val="0"/>
          <w:sz w:val="32"/>
          <w:szCs w:val="32"/>
          <w:highlight w:val="none"/>
          <w:lang w:val="en-US" w:eastAsia="zh-CN"/>
        </w:rPr>
      </w:pPr>
      <w:r>
        <w:rPr>
          <w:rFonts w:hint="eastAsia" w:ascii="黑体" w:hAnsi="黑体" w:eastAsia="黑体" w:cs="黑体"/>
          <w:bCs/>
          <w:color w:val="000000"/>
          <w:spacing w:val="0"/>
          <w:w w:val="100"/>
          <w:kern w:val="0"/>
          <w:sz w:val="32"/>
          <w:szCs w:val="32"/>
          <w:highlight w:val="none"/>
          <w:lang w:val="en-US" w:eastAsia="zh-CN"/>
        </w:rPr>
        <w:t>第二部分  2023年度部门决算情况说明</w:t>
      </w:r>
    </w:p>
    <w:p w14:paraId="69292ED0">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一、收入支出决算总体情况</w:t>
      </w:r>
      <w:r>
        <w:rPr>
          <w:rFonts w:hint="eastAsia" w:ascii="仿宋_GB2312" w:hAnsi="仿宋_GB2312" w:eastAsia="仿宋_GB2312" w:cs="仿宋_GB2312"/>
          <w:color w:val="000000"/>
          <w:spacing w:val="0"/>
          <w:w w:val="100"/>
          <w:kern w:val="0"/>
          <w:sz w:val="32"/>
          <w:szCs w:val="32"/>
          <w:highlight w:val="none"/>
          <w:lang w:eastAsia="zh-CN"/>
        </w:rPr>
        <w:t>说明</w:t>
      </w:r>
    </w:p>
    <w:p w14:paraId="165D4F21">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二、收入决算情况</w:t>
      </w:r>
      <w:r>
        <w:rPr>
          <w:rFonts w:hint="eastAsia" w:ascii="仿宋_GB2312" w:hAnsi="仿宋_GB2312" w:eastAsia="仿宋_GB2312" w:cs="仿宋_GB2312"/>
          <w:color w:val="000000"/>
          <w:spacing w:val="0"/>
          <w:w w:val="100"/>
          <w:kern w:val="0"/>
          <w:sz w:val="32"/>
          <w:szCs w:val="32"/>
          <w:highlight w:val="none"/>
          <w:lang w:eastAsia="zh-CN"/>
        </w:rPr>
        <w:t>说明</w:t>
      </w:r>
    </w:p>
    <w:p w14:paraId="2FC45597">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三、支出决算情况</w:t>
      </w:r>
      <w:r>
        <w:rPr>
          <w:rFonts w:hint="eastAsia" w:ascii="仿宋_GB2312" w:hAnsi="仿宋_GB2312" w:eastAsia="仿宋_GB2312" w:cs="仿宋_GB2312"/>
          <w:color w:val="000000"/>
          <w:spacing w:val="0"/>
          <w:w w:val="100"/>
          <w:kern w:val="0"/>
          <w:sz w:val="32"/>
          <w:szCs w:val="32"/>
          <w:highlight w:val="none"/>
          <w:lang w:eastAsia="zh-CN"/>
        </w:rPr>
        <w:t>说明</w:t>
      </w:r>
    </w:p>
    <w:p w14:paraId="4A7723C8">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spacing w:val="0"/>
          <w:w w:val="10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四、财政拨款收入支出决算总体情况</w:t>
      </w:r>
      <w:r>
        <w:rPr>
          <w:rFonts w:hint="eastAsia" w:ascii="仿宋_GB2312" w:hAnsi="仿宋_GB2312" w:eastAsia="仿宋_GB2312" w:cs="仿宋_GB2312"/>
          <w:color w:val="000000"/>
          <w:spacing w:val="0"/>
          <w:w w:val="100"/>
          <w:kern w:val="0"/>
          <w:sz w:val="32"/>
          <w:szCs w:val="32"/>
          <w:highlight w:val="none"/>
          <w:lang w:eastAsia="zh-CN"/>
        </w:rPr>
        <w:t>说明</w:t>
      </w:r>
    </w:p>
    <w:p w14:paraId="55F97C5D">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五、一般公共预算财政拨款支出决算情况</w:t>
      </w:r>
      <w:r>
        <w:rPr>
          <w:rFonts w:hint="eastAsia" w:ascii="仿宋_GB2312" w:hAnsi="仿宋_GB2312" w:eastAsia="仿宋_GB2312" w:cs="仿宋_GB2312"/>
          <w:color w:val="000000"/>
          <w:spacing w:val="0"/>
          <w:w w:val="100"/>
          <w:kern w:val="0"/>
          <w:sz w:val="32"/>
          <w:szCs w:val="32"/>
          <w:highlight w:val="none"/>
          <w:lang w:eastAsia="zh-CN"/>
        </w:rPr>
        <w:t>说明</w:t>
      </w:r>
    </w:p>
    <w:p w14:paraId="6B38D289">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六、一般公共预算财政拨款基本支出决算情况</w:t>
      </w:r>
      <w:r>
        <w:rPr>
          <w:rFonts w:hint="eastAsia" w:ascii="仿宋_GB2312" w:hAnsi="仿宋_GB2312" w:eastAsia="仿宋_GB2312" w:cs="仿宋_GB2312"/>
          <w:color w:val="000000"/>
          <w:spacing w:val="0"/>
          <w:w w:val="100"/>
          <w:kern w:val="0"/>
          <w:sz w:val="32"/>
          <w:szCs w:val="32"/>
          <w:highlight w:val="none"/>
          <w:lang w:eastAsia="zh-CN"/>
        </w:rPr>
        <w:t>说明</w:t>
      </w:r>
    </w:p>
    <w:p w14:paraId="04838ABD">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七、政府性基金预算财政拨款收入支出</w:t>
      </w:r>
      <w:r>
        <w:rPr>
          <w:rFonts w:hint="eastAsia" w:ascii="仿宋_GB2312" w:hAnsi="仿宋_GB2312" w:eastAsia="仿宋_GB2312" w:cs="仿宋_GB2312"/>
          <w:color w:val="000000"/>
          <w:spacing w:val="0"/>
          <w:w w:val="100"/>
          <w:kern w:val="0"/>
          <w:sz w:val="32"/>
          <w:szCs w:val="32"/>
          <w:highlight w:val="none"/>
          <w:lang w:eastAsia="zh-CN"/>
        </w:rPr>
        <w:t>决算</w:t>
      </w:r>
      <w:r>
        <w:rPr>
          <w:rFonts w:hint="eastAsia" w:ascii="仿宋_GB2312" w:hAnsi="仿宋_GB2312" w:eastAsia="仿宋_GB2312" w:cs="仿宋_GB2312"/>
          <w:color w:val="000000"/>
          <w:spacing w:val="0"/>
          <w:w w:val="100"/>
          <w:kern w:val="0"/>
          <w:sz w:val="32"/>
          <w:szCs w:val="32"/>
          <w:highlight w:val="none"/>
        </w:rPr>
        <w:t>情况</w:t>
      </w:r>
      <w:r>
        <w:rPr>
          <w:rFonts w:hint="eastAsia" w:ascii="仿宋_GB2312" w:hAnsi="仿宋_GB2312" w:eastAsia="仿宋_GB2312" w:cs="仿宋_GB2312"/>
          <w:color w:val="000000"/>
          <w:spacing w:val="0"/>
          <w:w w:val="100"/>
          <w:kern w:val="0"/>
          <w:sz w:val="32"/>
          <w:szCs w:val="32"/>
          <w:highlight w:val="none"/>
          <w:lang w:eastAsia="zh-CN"/>
        </w:rPr>
        <w:t>说明</w:t>
      </w:r>
    </w:p>
    <w:p w14:paraId="4E9690FB">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八、</w:t>
      </w:r>
      <w:r>
        <w:rPr>
          <w:rFonts w:hint="eastAsia" w:ascii="仿宋_GB2312" w:hAnsi="仿宋_GB2312" w:eastAsia="仿宋_GB2312" w:cs="仿宋_GB2312"/>
          <w:color w:val="000000"/>
          <w:spacing w:val="0"/>
          <w:w w:val="100"/>
          <w:kern w:val="0"/>
          <w:sz w:val="32"/>
          <w:szCs w:val="32"/>
          <w:highlight w:val="none"/>
          <w:lang w:eastAsia="zh-CN"/>
        </w:rPr>
        <w:t>国有资本经营预算财政拨款支出决算情况说明</w:t>
      </w:r>
    </w:p>
    <w:p w14:paraId="1CDA660E">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val="en-US" w:eastAsia="zh-CN"/>
        </w:rPr>
        <w:t>九</w:t>
      </w:r>
      <w:r>
        <w:rPr>
          <w:rFonts w:hint="eastAsia" w:ascii="仿宋_GB2312" w:hAnsi="仿宋_GB2312" w:eastAsia="仿宋_GB2312" w:cs="仿宋_GB2312"/>
          <w:color w:val="000000"/>
          <w:spacing w:val="0"/>
          <w:w w:val="100"/>
          <w:kern w:val="0"/>
          <w:sz w:val="32"/>
          <w:szCs w:val="32"/>
          <w:highlight w:val="none"/>
        </w:rPr>
        <w:t>、财政拨款“三公”经费及会议费、培训费支出决算情况</w:t>
      </w:r>
      <w:r>
        <w:rPr>
          <w:rFonts w:hint="eastAsia" w:ascii="仿宋_GB2312" w:hAnsi="仿宋_GB2312" w:eastAsia="仿宋_GB2312" w:cs="仿宋_GB2312"/>
          <w:color w:val="000000"/>
          <w:spacing w:val="0"/>
          <w:w w:val="100"/>
          <w:kern w:val="0"/>
          <w:sz w:val="32"/>
          <w:szCs w:val="32"/>
          <w:highlight w:val="none"/>
          <w:lang w:eastAsia="zh-CN"/>
        </w:rPr>
        <w:t>说明</w:t>
      </w:r>
    </w:p>
    <w:p w14:paraId="3E214C46">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eastAsia="zh-CN"/>
        </w:rPr>
        <w:t>十、</w:t>
      </w:r>
      <w:r>
        <w:rPr>
          <w:rFonts w:hint="eastAsia" w:ascii="仿宋_GB2312" w:hAnsi="仿宋_GB2312" w:eastAsia="仿宋_GB2312" w:cs="仿宋_GB2312"/>
          <w:color w:val="000000"/>
          <w:spacing w:val="0"/>
          <w:w w:val="100"/>
          <w:kern w:val="0"/>
          <w:sz w:val="32"/>
          <w:szCs w:val="32"/>
          <w:highlight w:val="none"/>
        </w:rPr>
        <w:t>机关运行经费支出情况</w:t>
      </w:r>
      <w:r>
        <w:rPr>
          <w:rFonts w:hint="eastAsia" w:ascii="仿宋_GB2312" w:hAnsi="仿宋_GB2312" w:eastAsia="仿宋_GB2312" w:cs="仿宋_GB2312"/>
          <w:color w:val="000000"/>
          <w:spacing w:val="0"/>
          <w:w w:val="100"/>
          <w:kern w:val="0"/>
          <w:sz w:val="32"/>
          <w:szCs w:val="32"/>
          <w:highlight w:val="none"/>
          <w:lang w:eastAsia="zh-CN"/>
        </w:rPr>
        <w:t>说明</w:t>
      </w:r>
    </w:p>
    <w:p w14:paraId="30C3A524">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eastAsia="zh-CN"/>
        </w:rPr>
        <w:t>十一、</w:t>
      </w:r>
      <w:r>
        <w:rPr>
          <w:rFonts w:hint="eastAsia" w:ascii="仿宋_GB2312" w:hAnsi="仿宋_GB2312" w:eastAsia="仿宋_GB2312" w:cs="仿宋_GB2312"/>
          <w:color w:val="000000"/>
          <w:spacing w:val="0"/>
          <w:w w:val="100"/>
          <w:kern w:val="0"/>
          <w:sz w:val="32"/>
          <w:szCs w:val="32"/>
          <w:highlight w:val="none"/>
        </w:rPr>
        <w:t>政府采购支出情况</w:t>
      </w:r>
      <w:r>
        <w:rPr>
          <w:rFonts w:hint="eastAsia" w:ascii="仿宋_GB2312" w:hAnsi="仿宋_GB2312" w:eastAsia="仿宋_GB2312" w:cs="仿宋_GB2312"/>
          <w:color w:val="000000"/>
          <w:spacing w:val="0"/>
          <w:w w:val="100"/>
          <w:kern w:val="0"/>
          <w:sz w:val="32"/>
          <w:szCs w:val="32"/>
          <w:highlight w:val="none"/>
          <w:lang w:eastAsia="zh-CN"/>
        </w:rPr>
        <w:t>说明</w:t>
      </w:r>
    </w:p>
    <w:p w14:paraId="28AAFB80">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eastAsia="zh-CN"/>
        </w:rPr>
        <w:t>十二、</w:t>
      </w:r>
      <w:r>
        <w:rPr>
          <w:rFonts w:hint="eastAsia" w:ascii="仿宋_GB2312" w:hAnsi="仿宋_GB2312" w:eastAsia="仿宋_GB2312" w:cs="仿宋_GB2312"/>
          <w:color w:val="000000"/>
          <w:spacing w:val="0"/>
          <w:w w:val="100"/>
          <w:kern w:val="0"/>
          <w:sz w:val="32"/>
          <w:szCs w:val="32"/>
          <w:highlight w:val="none"/>
        </w:rPr>
        <w:t>国有资产占用及购置情况</w:t>
      </w:r>
      <w:r>
        <w:rPr>
          <w:rFonts w:hint="eastAsia" w:ascii="仿宋_GB2312" w:hAnsi="仿宋_GB2312" w:eastAsia="仿宋_GB2312" w:cs="仿宋_GB2312"/>
          <w:color w:val="000000"/>
          <w:spacing w:val="0"/>
          <w:w w:val="100"/>
          <w:kern w:val="0"/>
          <w:sz w:val="32"/>
          <w:szCs w:val="32"/>
          <w:highlight w:val="none"/>
          <w:lang w:eastAsia="zh-CN"/>
        </w:rPr>
        <w:t>说明</w:t>
      </w:r>
    </w:p>
    <w:p w14:paraId="1192293A">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eastAsia="zh-CN"/>
        </w:rPr>
        <w:t>十三、</w:t>
      </w:r>
      <w:r>
        <w:rPr>
          <w:rFonts w:hint="eastAsia" w:ascii="仿宋_GB2312" w:hAnsi="仿宋_GB2312" w:eastAsia="仿宋_GB2312" w:cs="仿宋_GB2312"/>
          <w:color w:val="000000"/>
          <w:spacing w:val="0"/>
          <w:w w:val="100"/>
          <w:kern w:val="0"/>
          <w:sz w:val="32"/>
          <w:szCs w:val="32"/>
          <w:highlight w:val="none"/>
        </w:rPr>
        <w:t>预算绩效情况</w:t>
      </w:r>
      <w:r>
        <w:rPr>
          <w:rFonts w:hint="eastAsia" w:ascii="仿宋_GB2312" w:hAnsi="仿宋_GB2312" w:eastAsia="仿宋_GB2312" w:cs="仿宋_GB2312"/>
          <w:color w:val="000000"/>
          <w:spacing w:val="0"/>
          <w:w w:val="100"/>
          <w:kern w:val="0"/>
          <w:sz w:val="32"/>
          <w:szCs w:val="32"/>
          <w:highlight w:val="none"/>
          <w:lang w:eastAsia="zh-CN"/>
        </w:rPr>
        <w:t>说明</w:t>
      </w:r>
    </w:p>
    <w:p w14:paraId="22D4ABA1">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eastAsia="zh-CN"/>
        </w:rPr>
        <w:t>十四、其他需要说明的情况</w:t>
      </w:r>
    </w:p>
    <w:p w14:paraId="1C2C6C45">
      <w:pPr>
        <w:keepNext w:val="0"/>
        <w:keepLines w:val="0"/>
        <w:pageBreakBefore w:val="0"/>
        <w:widowControl/>
        <w:kinsoku/>
        <w:wordWrap/>
        <w:overflowPunct/>
        <w:topLinePunct w:val="0"/>
        <w:autoSpaceDE/>
        <w:autoSpaceDN/>
        <w:bidi w:val="0"/>
        <w:adjustRightInd/>
        <w:snapToGrid/>
        <w:spacing w:before="159" w:beforeLines="50" w:after="159" w:afterLines="50" w:line="540" w:lineRule="exact"/>
        <w:jc w:val="center"/>
        <w:textAlignment w:val="auto"/>
        <w:rPr>
          <w:rFonts w:hint="eastAsia" w:ascii="黑体" w:hAnsi="黑体" w:eastAsia="黑体" w:cs="黑体"/>
          <w:bCs/>
          <w:color w:val="000000"/>
          <w:spacing w:val="0"/>
          <w:w w:val="100"/>
          <w:kern w:val="0"/>
          <w:sz w:val="32"/>
          <w:szCs w:val="32"/>
          <w:highlight w:val="none"/>
        </w:rPr>
      </w:pPr>
      <w:r>
        <w:rPr>
          <w:rFonts w:hint="eastAsia" w:ascii="黑体" w:hAnsi="黑体" w:eastAsia="黑体" w:cs="黑体"/>
          <w:bCs/>
          <w:color w:val="000000"/>
          <w:spacing w:val="0"/>
          <w:w w:val="100"/>
          <w:kern w:val="0"/>
          <w:sz w:val="32"/>
          <w:szCs w:val="32"/>
          <w:highlight w:val="none"/>
        </w:rPr>
        <w:t>第</w:t>
      </w:r>
      <w:r>
        <w:rPr>
          <w:rFonts w:hint="eastAsia" w:ascii="黑体" w:hAnsi="黑体" w:eastAsia="黑体" w:cs="黑体"/>
          <w:bCs/>
          <w:color w:val="000000"/>
          <w:spacing w:val="0"/>
          <w:w w:val="100"/>
          <w:kern w:val="0"/>
          <w:sz w:val="32"/>
          <w:szCs w:val="32"/>
          <w:highlight w:val="none"/>
          <w:lang w:eastAsia="zh-CN"/>
        </w:rPr>
        <w:t>三</w:t>
      </w:r>
      <w:r>
        <w:rPr>
          <w:rFonts w:hint="eastAsia" w:ascii="黑体" w:hAnsi="黑体" w:eastAsia="黑体" w:cs="黑体"/>
          <w:bCs/>
          <w:color w:val="000000"/>
          <w:spacing w:val="0"/>
          <w:w w:val="100"/>
          <w:kern w:val="0"/>
          <w:sz w:val="32"/>
          <w:szCs w:val="32"/>
          <w:highlight w:val="none"/>
        </w:rPr>
        <w:t>部分</w:t>
      </w:r>
      <w:r>
        <w:rPr>
          <w:rFonts w:hint="eastAsia" w:ascii="黑体" w:hAnsi="黑体" w:eastAsia="黑体" w:cs="黑体"/>
          <w:bCs/>
          <w:color w:val="000000"/>
          <w:spacing w:val="0"/>
          <w:w w:val="100"/>
          <w:kern w:val="0"/>
          <w:sz w:val="32"/>
          <w:szCs w:val="32"/>
          <w:highlight w:val="none"/>
          <w:lang w:val="en-US" w:eastAsia="zh-CN"/>
        </w:rPr>
        <w:t xml:space="preserve">  </w:t>
      </w:r>
      <w:r>
        <w:rPr>
          <w:rFonts w:hint="eastAsia" w:ascii="黑体" w:hAnsi="黑体" w:eastAsia="黑体" w:cs="黑体"/>
          <w:bCs/>
          <w:color w:val="000000"/>
          <w:spacing w:val="0"/>
          <w:w w:val="100"/>
          <w:kern w:val="0"/>
          <w:sz w:val="32"/>
          <w:szCs w:val="32"/>
          <w:highlight w:val="none"/>
          <w:lang w:eastAsia="zh-CN"/>
        </w:rPr>
        <w:t>2023</w:t>
      </w:r>
      <w:r>
        <w:rPr>
          <w:rFonts w:hint="eastAsia" w:ascii="黑体" w:hAnsi="黑体" w:eastAsia="黑体" w:cs="黑体"/>
          <w:bCs/>
          <w:color w:val="000000"/>
          <w:spacing w:val="0"/>
          <w:w w:val="100"/>
          <w:kern w:val="0"/>
          <w:sz w:val="32"/>
          <w:szCs w:val="32"/>
          <w:highlight w:val="none"/>
        </w:rPr>
        <w:t>年</w:t>
      </w:r>
      <w:r>
        <w:rPr>
          <w:rFonts w:hint="eastAsia" w:ascii="黑体" w:hAnsi="黑体" w:eastAsia="黑体" w:cs="黑体"/>
          <w:bCs/>
          <w:color w:val="000000"/>
          <w:spacing w:val="0"/>
          <w:w w:val="100"/>
          <w:kern w:val="0"/>
          <w:sz w:val="32"/>
          <w:szCs w:val="32"/>
          <w:highlight w:val="none"/>
          <w:lang w:eastAsia="zh-CN"/>
        </w:rPr>
        <w:t>度</w:t>
      </w:r>
      <w:r>
        <w:rPr>
          <w:rFonts w:hint="eastAsia" w:ascii="黑体" w:hAnsi="黑体" w:eastAsia="黑体" w:cs="黑体"/>
          <w:bCs/>
          <w:color w:val="000000"/>
          <w:spacing w:val="0"/>
          <w:w w:val="100"/>
          <w:kern w:val="0"/>
          <w:sz w:val="32"/>
          <w:szCs w:val="32"/>
          <w:highlight w:val="none"/>
        </w:rPr>
        <w:t>部门决算表</w:t>
      </w:r>
    </w:p>
    <w:p w14:paraId="2ECD1A53">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一、收入支出决算总表</w:t>
      </w:r>
    </w:p>
    <w:p w14:paraId="758F4459">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二、收入决算表</w:t>
      </w:r>
    </w:p>
    <w:p w14:paraId="0B0A759B">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三、支出决算表</w:t>
      </w:r>
    </w:p>
    <w:p w14:paraId="0D2D15B4">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四、财政拨款收入支出决算总表</w:t>
      </w:r>
    </w:p>
    <w:p w14:paraId="073CCD98">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五、一般公共预算财政拨款支出决算表</w:t>
      </w:r>
    </w:p>
    <w:p w14:paraId="1AD728FB">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六、一般公共预算财政拨款基本支出决算表</w:t>
      </w:r>
    </w:p>
    <w:p w14:paraId="13DCBDDD">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七、政府性基金预算财政拨款收入支出决算表</w:t>
      </w:r>
    </w:p>
    <w:p w14:paraId="7703443B">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八、</w:t>
      </w:r>
      <w:r>
        <w:rPr>
          <w:rFonts w:hint="eastAsia" w:ascii="仿宋_GB2312" w:hAnsi="仿宋_GB2312" w:eastAsia="仿宋_GB2312" w:cs="仿宋_GB2312"/>
          <w:color w:val="000000"/>
          <w:spacing w:val="0"/>
          <w:w w:val="100"/>
          <w:kern w:val="0"/>
          <w:sz w:val="32"/>
          <w:szCs w:val="32"/>
          <w:highlight w:val="none"/>
          <w:lang w:eastAsia="zh-CN"/>
        </w:rPr>
        <w:t>国有资本经营预算财政拨款支出决算表</w:t>
      </w:r>
    </w:p>
    <w:p w14:paraId="7CDDFF5D">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val="en-US" w:eastAsia="zh-CN"/>
        </w:rPr>
        <w:t>九、</w:t>
      </w:r>
      <w:r>
        <w:rPr>
          <w:rFonts w:hint="eastAsia" w:ascii="仿宋_GB2312" w:hAnsi="仿宋_GB2312" w:eastAsia="仿宋_GB2312" w:cs="仿宋_GB2312"/>
          <w:color w:val="000000"/>
          <w:spacing w:val="0"/>
          <w:w w:val="100"/>
          <w:kern w:val="0"/>
          <w:sz w:val="32"/>
          <w:szCs w:val="32"/>
          <w:highlight w:val="none"/>
        </w:rPr>
        <w:t>财政拨款“三公”经费及会议费、培训费支出决算表</w:t>
      </w:r>
    </w:p>
    <w:p w14:paraId="747B2D7D">
      <w:pPr>
        <w:keepNext w:val="0"/>
        <w:keepLines w:val="0"/>
        <w:pageBreakBefore w:val="0"/>
        <w:widowControl/>
        <w:kinsoku/>
        <w:wordWrap/>
        <w:overflowPunct/>
        <w:topLinePunct w:val="0"/>
        <w:autoSpaceDE/>
        <w:autoSpaceDN/>
        <w:bidi w:val="0"/>
        <w:adjustRightInd/>
        <w:snapToGrid/>
        <w:spacing w:before="159" w:beforeLines="50" w:after="159" w:afterLines="50" w:line="540" w:lineRule="exact"/>
        <w:jc w:val="center"/>
        <w:textAlignment w:val="auto"/>
        <w:rPr>
          <w:rFonts w:hint="eastAsia" w:ascii="黑体" w:hAnsi="黑体" w:eastAsia="黑体" w:cs="黑体"/>
          <w:bCs/>
          <w:color w:val="000000"/>
          <w:spacing w:val="0"/>
          <w:w w:val="100"/>
          <w:kern w:val="0"/>
          <w:sz w:val="32"/>
          <w:szCs w:val="32"/>
          <w:highlight w:val="none"/>
          <w:lang w:val="en-US" w:eastAsia="zh-CN"/>
        </w:rPr>
      </w:pPr>
      <w:r>
        <w:rPr>
          <w:rFonts w:hint="eastAsia" w:ascii="黑体" w:hAnsi="黑体" w:eastAsia="黑体" w:cs="黑体"/>
          <w:bCs/>
          <w:color w:val="000000"/>
          <w:spacing w:val="0"/>
          <w:w w:val="100"/>
          <w:kern w:val="0"/>
          <w:sz w:val="32"/>
          <w:szCs w:val="32"/>
          <w:highlight w:val="none"/>
          <w:lang w:val="en-US" w:eastAsia="zh-CN"/>
        </w:rPr>
        <w:t>第四部分  专业名词解释</w:t>
      </w:r>
    </w:p>
    <w:p w14:paraId="634036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color w:val="000000"/>
          <w:spacing w:val="0"/>
          <w:w w:val="100"/>
          <w:kern w:val="0"/>
          <w:sz w:val="32"/>
          <w:szCs w:val="32"/>
          <w:highlight w:val="cyan"/>
          <w:lang w:val="en-US" w:eastAsia="zh-CN"/>
        </w:rPr>
      </w:pPr>
    </w:p>
    <w:p w14:paraId="30194D7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color w:val="000000"/>
          <w:spacing w:val="0"/>
          <w:w w:val="100"/>
          <w:kern w:val="0"/>
          <w:sz w:val="32"/>
          <w:szCs w:val="32"/>
          <w:highlight w:val="cyan"/>
          <w:lang w:val="en-US" w:eastAsia="zh-CN"/>
        </w:rPr>
      </w:pPr>
    </w:p>
    <w:p w14:paraId="6C627F3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color w:val="000000"/>
          <w:spacing w:val="0"/>
          <w:w w:val="100"/>
          <w:kern w:val="0"/>
          <w:sz w:val="32"/>
          <w:szCs w:val="32"/>
          <w:highlight w:val="cyan"/>
          <w:lang w:val="en-US" w:eastAsia="zh-CN"/>
        </w:rPr>
      </w:pPr>
    </w:p>
    <w:p w14:paraId="0826F6A8">
      <w:pPr>
        <w:keepNext w:val="0"/>
        <w:keepLines w:val="0"/>
        <w:pageBreakBefore w:val="0"/>
        <w:numPr>
          <w:ilvl w:val="0"/>
          <w:numId w:val="0"/>
        </w:numPr>
        <w:wordWrap/>
        <w:overflowPunct/>
        <w:topLinePunct w:val="0"/>
        <w:bidi w:val="0"/>
        <w:jc w:val="center"/>
        <w:rPr>
          <w:rFonts w:hint="eastAsia" w:ascii="方正小标宋简体" w:hAnsi="方正小标宋简体" w:eastAsia="方正小标宋简体" w:cs="方正小标宋简体"/>
          <w:color w:val="000000"/>
          <w:spacing w:val="0"/>
          <w:w w:val="100"/>
          <w:kern w:val="0"/>
          <w:sz w:val="44"/>
          <w:szCs w:val="44"/>
          <w:highlight w:val="none"/>
          <w:lang w:eastAsia="zh-CN"/>
        </w:rPr>
        <w:sectPr>
          <w:footerReference r:id="rId4" w:type="default"/>
          <w:pgSz w:w="11906" w:h="16838"/>
          <w:pgMar w:top="2098" w:right="1531" w:bottom="2098" w:left="1531" w:header="851" w:footer="1531" w:gutter="0"/>
          <w:pgNumType w:fmt="decimal" w:start="1"/>
          <w:cols w:space="0" w:num="1"/>
          <w:rtlGutter w:val="0"/>
          <w:docGrid w:type="lines" w:linePitch="315" w:charSpace="0"/>
        </w:sectPr>
      </w:pPr>
    </w:p>
    <w:p w14:paraId="4F247F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w w:val="100"/>
          <w:sz w:val="44"/>
          <w:szCs w:val="44"/>
          <w:highlight w:val="none"/>
        </w:rPr>
      </w:pPr>
      <w:r>
        <w:rPr>
          <w:rFonts w:hint="eastAsia" w:ascii="方正小标宋简体" w:hAnsi="方正小标宋简体" w:eastAsia="方正小标宋简体" w:cs="方正小标宋简体"/>
          <w:b w:val="0"/>
          <w:bCs w:val="0"/>
          <w:spacing w:val="0"/>
          <w:w w:val="100"/>
          <w:sz w:val="44"/>
          <w:szCs w:val="44"/>
          <w:highlight w:val="none"/>
        </w:rPr>
        <w:t>柞水县营盘镇人民政府</w:t>
      </w:r>
    </w:p>
    <w:p w14:paraId="5BD3807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w w:val="100"/>
          <w:sz w:val="44"/>
          <w:szCs w:val="44"/>
          <w:highlight w:val="none"/>
        </w:rPr>
      </w:pPr>
      <w:r>
        <w:rPr>
          <w:rFonts w:hint="eastAsia" w:ascii="方正小标宋简体" w:hAnsi="方正小标宋简体" w:eastAsia="方正小标宋简体" w:cs="方正小标宋简体"/>
          <w:b w:val="0"/>
          <w:bCs w:val="0"/>
          <w:spacing w:val="0"/>
          <w:w w:val="100"/>
          <w:sz w:val="44"/>
          <w:szCs w:val="44"/>
          <w:highlight w:val="none"/>
          <w:lang w:eastAsia="zh-CN"/>
        </w:rPr>
        <w:t>2023</w:t>
      </w:r>
      <w:r>
        <w:rPr>
          <w:rFonts w:hint="eastAsia" w:ascii="方正小标宋简体" w:hAnsi="方正小标宋简体" w:eastAsia="方正小标宋简体" w:cs="方正小标宋简体"/>
          <w:b w:val="0"/>
          <w:bCs w:val="0"/>
          <w:spacing w:val="0"/>
          <w:w w:val="100"/>
          <w:sz w:val="44"/>
          <w:szCs w:val="44"/>
          <w:highlight w:val="none"/>
        </w:rPr>
        <w:t>年</w:t>
      </w:r>
      <w:r>
        <w:rPr>
          <w:rFonts w:hint="eastAsia" w:ascii="方正小标宋简体" w:hAnsi="方正小标宋简体" w:eastAsia="方正小标宋简体" w:cs="方正小标宋简体"/>
          <w:b w:val="0"/>
          <w:bCs w:val="0"/>
          <w:spacing w:val="0"/>
          <w:w w:val="100"/>
          <w:sz w:val="44"/>
          <w:szCs w:val="44"/>
          <w:highlight w:val="none"/>
          <w:lang w:eastAsia="zh-CN"/>
        </w:rPr>
        <w:t>度</w:t>
      </w:r>
      <w:r>
        <w:rPr>
          <w:rFonts w:hint="eastAsia" w:ascii="方正小标宋简体" w:hAnsi="方正小标宋简体" w:eastAsia="方正小标宋简体" w:cs="方正小标宋简体"/>
          <w:b w:val="0"/>
          <w:bCs w:val="0"/>
          <w:spacing w:val="0"/>
          <w:w w:val="100"/>
          <w:sz w:val="44"/>
          <w:szCs w:val="44"/>
          <w:highlight w:val="none"/>
        </w:rPr>
        <w:t>部门决算</w:t>
      </w:r>
    </w:p>
    <w:p w14:paraId="2E98E207">
      <w:pPr>
        <w:keepNext w:val="0"/>
        <w:keepLines w:val="0"/>
        <w:pageBreakBefore w:val="0"/>
        <w:widowControl w:val="0"/>
        <w:numPr>
          <w:ilvl w:val="0"/>
          <w:numId w:val="0"/>
        </w:numPr>
        <w:kinsoku/>
        <w:wordWrap/>
        <w:overflowPunct/>
        <w:topLinePunct w:val="0"/>
        <w:autoSpaceDE/>
        <w:autoSpaceDN/>
        <w:bidi w:val="0"/>
        <w:adjustRightInd/>
        <w:snapToGrid/>
        <w:spacing w:before="159" w:beforeLines="50" w:after="159" w:afterLines="50"/>
        <w:jc w:val="center"/>
        <w:textAlignment w:val="auto"/>
        <w:rPr>
          <w:rFonts w:hint="eastAsia" w:ascii="方正小标宋简体" w:hAnsi="方正小标宋简体" w:eastAsia="方正小标宋简体" w:cs="方正小标宋简体"/>
          <w:color w:val="000000"/>
          <w:spacing w:val="0"/>
          <w:w w:val="100"/>
          <w:kern w:val="0"/>
          <w:sz w:val="32"/>
          <w:szCs w:val="32"/>
          <w:highlight w:val="none"/>
        </w:rPr>
      </w:pPr>
      <w:r>
        <w:rPr>
          <w:rFonts w:hint="eastAsia" w:ascii="方正小标宋简体" w:hAnsi="方正小标宋简体" w:eastAsia="方正小标宋简体" w:cs="方正小标宋简体"/>
          <w:color w:val="000000"/>
          <w:spacing w:val="0"/>
          <w:w w:val="100"/>
          <w:kern w:val="0"/>
          <w:sz w:val="32"/>
          <w:szCs w:val="32"/>
          <w:highlight w:val="none"/>
          <w:lang w:eastAsia="zh-CN"/>
        </w:rPr>
        <w:t>第一部分</w:t>
      </w:r>
      <w:r>
        <w:rPr>
          <w:rFonts w:hint="eastAsia" w:ascii="方正小标宋简体" w:hAnsi="方正小标宋简体" w:eastAsia="方正小标宋简体" w:cs="方正小标宋简体"/>
          <w:color w:val="000000"/>
          <w:spacing w:val="0"/>
          <w:w w:val="100"/>
          <w:kern w:val="0"/>
          <w:sz w:val="32"/>
          <w:szCs w:val="32"/>
          <w:highlight w:val="none"/>
          <w:lang w:val="en-US" w:eastAsia="zh-CN"/>
        </w:rPr>
        <w:t xml:space="preserve">  </w:t>
      </w:r>
      <w:r>
        <w:rPr>
          <w:rFonts w:hint="eastAsia" w:ascii="方正小标宋简体" w:hAnsi="方正小标宋简体" w:eastAsia="方正小标宋简体" w:cs="方正小标宋简体"/>
          <w:color w:val="000000"/>
          <w:spacing w:val="0"/>
          <w:w w:val="100"/>
          <w:kern w:val="0"/>
          <w:sz w:val="32"/>
          <w:szCs w:val="32"/>
          <w:highlight w:val="none"/>
        </w:rPr>
        <w:t>部门概况</w:t>
      </w:r>
    </w:p>
    <w:p w14:paraId="4D3DFFB9">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黑体" w:hAnsi="黑体" w:eastAsia="黑体" w:cs="黑体"/>
          <w:spacing w:val="0"/>
          <w:w w:val="100"/>
          <w:sz w:val="32"/>
          <w:szCs w:val="32"/>
        </w:rPr>
      </w:pPr>
      <w:r>
        <w:rPr>
          <w:rFonts w:hint="eastAsia" w:ascii="黑体" w:hAnsi="黑体" w:eastAsia="黑体" w:cs="黑体"/>
          <w:spacing w:val="0"/>
          <w:w w:val="100"/>
          <w:sz w:val="32"/>
          <w:szCs w:val="32"/>
        </w:rPr>
        <w:t>一、部门主要职</w:t>
      </w:r>
      <w:r>
        <w:rPr>
          <w:rFonts w:hint="eastAsia" w:ascii="黑体" w:hAnsi="黑体" w:eastAsia="黑体" w:cs="黑体"/>
          <w:spacing w:val="0"/>
          <w:w w:val="100"/>
          <w:sz w:val="32"/>
          <w:szCs w:val="32"/>
          <w:lang w:eastAsia="zh-CN"/>
        </w:rPr>
        <w:t>责及机构设置</w:t>
      </w:r>
    </w:p>
    <w:p w14:paraId="74D212A1">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spacing w:val="0"/>
          <w:w w:val="100"/>
          <w:sz w:val="32"/>
          <w:szCs w:val="32"/>
          <w:lang w:eastAsia="en-US"/>
        </w:rPr>
        <w:t>（一）主要职</w:t>
      </w:r>
      <w:r>
        <w:rPr>
          <w:rFonts w:hint="eastAsia" w:ascii="楷体_GB2312" w:hAnsi="楷体_GB2312" w:eastAsia="楷体_GB2312" w:cs="楷体_GB2312"/>
          <w:spacing w:val="0"/>
          <w:w w:val="100"/>
          <w:sz w:val="32"/>
          <w:szCs w:val="32"/>
          <w:lang w:eastAsia="zh-CN"/>
        </w:rPr>
        <w:t>责</w:t>
      </w:r>
    </w:p>
    <w:p w14:paraId="49512058">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eastAsia="en-US"/>
        </w:rPr>
      </w:pPr>
      <w:r>
        <w:rPr>
          <w:rFonts w:hint="eastAsia" w:ascii="仿宋_GB2312" w:hAnsi="仿宋_GB2312" w:eastAsia="仿宋_GB2312" w:cs="仿宋_GB2312"/>
          <w:spacing w:val="0"/>
          <w:w w:val="100"/>
          <w:sz w:val="32"/>
          <w:szCs w:val="32"/>
          <w:lang w:eastAsia="en-US"/>
        </w:rPr>
        <w:t>1.制定和组织实施经济、科技和社会发展计划，制定资源开发技术改造和产业结构调整方案，组织指导好各行各业生产，搞好商品流通</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eastAsia="en-US"/>
        </w:rPr>
        <w:t>协调好本镇与外地区的经济交流与合作，不断培育市场体系，组织经济运行，促进经济发展。</w:t>
      </w:r>
    </w:p>
    <w:p w14:paraId="208B6C3E">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eastAsia="en-US"/>
        </w:rPr>
      </w:pPr>
      <w:r>
        <w:rPr>
          <w:rFonts w:hint="eastAsia" w:ascii="仿宋_GB2312" w:hAnsi="仿宋_GB2312" w:eastAsia="仿宋_GB2312" w:cs="仿宋_GB2312"/>
          <w:spacing w:val="0"/>
          <w:w w:val="100"/>
          <w:sz w:val="32"/>
          <w:szCs w:val="32"/>
          <w:lang w:eastAsia="en-US"/>
        </w:rPr>
        <w:t>2.制定并组织实施村镇建设规划，部署重点工程建设，地方道路建设及公共设施，水利设施的管理，负责土地、林木、水等自然资源和生态环境的保护，做好护林防火工作。</w:t>
      </w:r>
    </w:p>
    <w:p w14:paraId="56460C85">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eastAsia="en-US"/>
        </w:rPr>
      </w:pPr>
      <w:r>
        <w:rPr>
          <w:rFonts w:hint="eastAsia" w:ascii="仿宋_GB2312" w:hAnsi="仿宋_GB2312" w:eastAsia="仿宋_GB2312" w:cs="仿宋_GB2312"/>
          <w:spacing w:val="0"/>
          <w:w w:val="100"/>
          <w:sz w:val="32"/>
          <w:szCs w:val="32"/>
          <w:lang w:eastAsia="en-US"/>
        </w:rPr>
        <w:t>3.负责本行政区域内的民政、文化教育、卫生、体育等社会公益事业的综合性工作，维护一切经济单位和个人的正当经济权益，取缔非法经济活动，调解和处理民事纠纷，打击刑事犯罪维护社会稳定。</w:t>
      </w:r>
    </w:p>
    <w:p w14:paraId="362980D8">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eastAsia="en-US"/>
        </w:rPr>
      </w:pP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lang w:eastAsia="en-US"/>
        </w:rPr>
        <w:t>抓好精神文明建设，丰富群众文化生活，提倡移风易俗，反对封建迷信，破除陈规陋习，树立社会主义新风尚。</w:t>
      </w:r>
    </w:p>
    <w:p w14:paraId="5D329396">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eastAsia="en-US"/>
        </w:rPr>
      </w:pP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lang w:eastAsia="en-US"/>
        </w:rPr>
        <w:t>.完成上级政府交办的其它事项。</w:t>
      </w:r>
    </w:p>
    <w:p w14:paraId="23521D4A">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楷体_GB2312" w:hAnsi="楷体_GB2312" w:eastAsia="楷体_GB2312" w:cs="楷体_GB2312"/>
          <w:spacing w:val="0"/>
          <w:w w:val="100"/>
          <w:sz w:val="32"/>
          <w:szCs w:val="32"/>
          <w:lang w:eastAsia="en-US"/>
        </w:rPr>
      </w:pPr>
      <w:r>
        <w:rPr>
          <w:rFonts w:hint="eastAsia" w:ascii="楷体_GB2312" w:hAnsi="楷体_GB2312" w:eastAsia="楷体_GB2312" w:cs="楷体_GB2312"/>
          <w:spacing w:val="0"/>
          <w:w w:val="100"/>
          <w:sz w:val="32"/>
          <w:szCs w:val="32"/>
          <w:lang w:eastAsia="en-US"/>
        </w:rPr>
        <w:t>（二）内设机构</w:t>
      </w:r>
    </w:p>
    <w:p w14:paraId="018E186C">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柞水县营盘镇人民政府内设有：柞水县营盘镇党政办公室、柞水县营盘镇人大政协办公室、柞水县营盘镇经济发展和镇村建设管理办公室、柞水县营盘镇维护稳定办公室、柞水县营盘镇宣传科教文卫办公室、柞水县营盘镇</w:t>
      </w:r>
      <w:r>
        <w:rPr>
          <w:rFonts w:hint="eastAsia" w:ascii="仿宋_GB2312" w:hAnsi="仿宋_GB2312" w:eastAsia="仿宋_GB2312" w:cs="仿宋_GB2312"/>
          <w:spacing w:val="0"/>
          <w:w w:val="100"/>
          <w:sz w:val="32"/>
          <w:szCs w:val="32"/>
          <w:lang w:eastAsia="en-US"/>
        </w:rPr>
        <w:t>农业综合服务站、</w:t>
      </w:r>
      <w:r>
        <w:rPr>
          <w:rFonts w:hint="eastAsia" w:ascii="仿宋_GB2312" w:hAnsi="仿宋_GB2312" w:eastAsia="仿宋_GB2312" w:cs="仿宋_GB2312"/>
          <w:spacing w:val="0"/>
          <w:w w:val="100"/>
          <w:sz w:val="32"/>
          <w:szCs w:val="32"/>
          <w:lang w:eastAsia="zh-CN"/>
        </w:rPr>
        <w:t>柞水县营盘镇</w:t>
      </w:r>
      <w:r>
        <w:rPr>
          <w:rFonts w:hint="eastAsia" w:ascii="仿宋_GB2312" w:hAnsi="仿宋_GB2312" w:eastAsia="仿宋_GB2312" w:cs="仿宋_GB2312"/>
          <w:spacing w:val="0"/>
          <w:w w:val="100"/>
          <w:sz w:val="32"/>
          <w:szCs w:val="32"/>
          <w:lang w:eastAsia="en-US"/>
        </w:rPr>
        <w:t>公用事业服务站、</w:t>
      </w:r>
      <w:r>
        <w:rPr>
          <w:rFonts w:hint="eastAsia" w:ascii="仿宋_GB2312" w:hAnsi="仿宋_GB2312" w:eastAsia="仿宋_GB2312" w:cs="仿宋_GB2312"/>
          <w:spacing w:val="0"/>
          <w:w w:val="100"/>
          <w:sz w:val="32"/>
          <w:szCs w:val="32"/>
          <w:lang w:eastAsia="zh-CN"/>
        </w:rPr>
        <w:t>柞水县营盘镇</w:t>
      </w:r>
      <w:r>
        <w:rPr>
          <w:rFonts w:hint="eastAsia" w:ascii="仿宋_GB2312" w:hAnsi="仿宋_GB2312" w:eastAsia="仿宋_GB2312" w:cs="仿宋_GB2312"/>
          <w:spacing w:val="0"/>
          <w:w w:val="100"/>
          <w:sz w:val="32"/>
          <w:szCs w:val="32"/>
          <w:lang w:eastAsia="en-US"/>
        </w:rPr>
        <w:t>社会保障服务站</w:t>
      </w:r>
      <w:r>
        <w:rPr>
          <w:rFonts w:hint="eastAsia" w:ascii="仿宋_GB2312" w:hAnsi="仿宋_GB2312" w:eastAsia="仿宋_GB2312" w:cs="仿宋_GB2312"/>
          <w:spacing w:val="0"/>
          <w:w w:val="100"/>
          <w:sz w:val="32"/>
          <w:szCs w:val="32"/>
          <w:lang w:eastAsia="zh-CN"/>
        </w:rPr>
        <w:t>、柞水县营盘镇便民服务中心。</w:t>
      </w:r>
    </w:p>
    <w:p w14:paraId="17901895">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黑体" w:hAnsi="黑体" w:eastAsia="黑体" w:cs="黑体"/>
          <w:spacing w:val="0"/>
          <w:w w:val="100"/>
          <w:sz w:val="32"/>
          <w:szCs w:val="32"/>
        </w:rPr>
      </w:pPr>
      <w:r>
        <w:rPr>
          <w:rFonts w:hint="eastAsia" w:ascii="黑体" w:hAnsi="黑体" w:eastAsia="黑体" w:cs="黑体"/>
          <w:spacing w:val="0"/>
          <w:w w:val="100"/>
          <w:sz w:val="32"/>
          <w:szCs w:val="32"/>
          <w:lang w:eastAsia="zh-CN"/>
        </w:rPr>
        <w:t>二</w:t>
      </w:r>
      <w:r>
        <w:rPr>
          <w:rFonts w:hint="eastAsia" w:ascii="黑体" w:hAnsi="黑体" w:eastAsia="黑体" w:cs="黑体"/>
          <w:spacing w:val="0"/>
          <w:w w:val="100"/>
          <w:sz w:val="32"/>
          <w:szCs w:val="32"/>
        </w:rPr>
        <w:t>、部门决算单位构成</w:t>
      </w:r>
    </w:p>
    <w:p w14:paraId="5332B8CC">
      <w:pPr>
        <w:keepNext w:val="0"/>
        <w:keepLines w:val="0"/>
        <w:pageBreakBefore w:val="0"/>
        <w:widowControl w:val="0"/>
        <w:kinsoku/>
        <w:wordWrap/>
        <w:overflowPunct/>
        <w:topLinePunct w:val="0"/>
        <w:autoSpaceDE/>
        <w:autoSpaceDN/>
        <w:bidi w:val="0"/>
        <w:adjustRightInd w:val="0"/>
        <w:snapToGrid/>
        <w:spacing w:after="96" w:afterLines="30"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eastAsia="en-US"/>
        </w:rPr>
        <w:t>纳入本年度本部门决算编制范围的单位共</w:t>
      </w: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eastAsia="en-US"/>
        </w:rPr>
        <w:t>个</w:t>
      </w:r>
      <w:r>
        <w:rPr>
          <w:rFonts w:hint="eastAsia" w:ascii="仿宋_GB2312" w:hAnsi="仿宋_GB2312" w:eastAsia="仿宋_GB2312" w:cs="仿宋_GB2312"/>
          <w:spacing w:val="0"/>
          <w:w w:val="100"/>
          <w:sz w:val="32"/>
          <w:szCs w:val="32"/>
          <w:lang w:val="en-US" w:eastAsia="zh-CN"/>
        </w:rPr>
        <w:t>:</w:t>
      </w:r>
    </w:p>
    <w:tbl>
      <w:tblPr>
        <w:tblStyle w:val="19"/>
        <w:tblW w:w="88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7869"/>
      </w:tblGrid>
      <w:tr w14:paraId="2963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jc w:val="center"/>
        </w:trPr>
        <w:tc>
          <w:tcPr>
            <w:tcW w:w="990" w:type="dxa"/>
            <w:tcBorders>
              <w:top w:val="single" w:color="000000" w:sz="4" w:space="0"/>
              <w:right w:val="single" w:color="000000" w:sz="4" w:space="0"/>
            </w:tcBorders>
            <w:noWrap w:val="0"/>
            <w:vAlign w:val="center"/>
          </w:tcPr>
          <w:p w14:paraId="62B66ED4">
            <w:pPr>
              <w:keepNext w:val="0"/>
              <w:keepLines w:val="0"/>
              <w:pageBreakBefore w:val="0"/>
              <w:widowControl w:val="0"/>
              <w:kinsoku/>
              <w:wordWrap/>
              <w:overflowPunct/>
              <w:topLinePunct w:val="0"/>
              <w:autoSpaceDE/>
              <w:autoSpaceDN/>
              <w:bidi w:val="0"/>
              <w:adjustRightInd w:val="0"/>
              <w:snapToGrid/>
              <w:spacing w:line="440" w:lineRule="exact"/>
              <w:ind w:left="0" w:right="0"/>
              <w:jc w:val="center"/>
              <w:textAlignment w:val="auto"/>
              <w:rPr>
                <w:rFonts w:hint="eastAsia" w:ascii="黑体" w:hAnsi="黑体" w:eastAsia="黑体" w:cs="黑体"/>
                <w:b w:val="0"/>
                <w:bCs w:val="0"/>
                <w:spacing w:val="0"/>
                <w:w w:val="100"/>
                <w:sz w:val="30"/>
                <w:szCs w:val="30"/>
              </w:rPr>
            </w:pPr>
            <w:r>
              <w:rPr>
                <w:rFonts w:hint="eastAsia" w:ascii="黑体" w:hAnsi="黑体" w:eastAsia="黑体" w:cs="黑体"/>
                <w:b w:val="0"/>
                <w:bCs w:val="0"/>
                <w:spacing w:val="0"/>
                <w:w w:val="100"/>
                <w:sz w:val="30"/>
                <w:szCs w:val="30"/>
              </w:rPr>
              <w:t>序号</w:t>
            </w:r>
          </w:p>
        </w:tc>
        <w:tc>
          <w:tcPr>
            <w:tcW w:w="7869" w:type="dxa"/>
            <w:tcBorders>
              <w:top w:val="single" w:color="000000" w:sz="4" w:space="0"/>
              <w:left w:val="single" w:color="000000" w:sz="4" w:space="0"/>
            </w:tcBorders>
            <w:noWrap w:val="0"/>
            <w:vAlign w:val="center"/>
          </w:tcPr>
          <w:p w14:paraId="25CFEF98">
            <w:pPr>
              <w:keepNext w:val="0"/>
              <w:keepLines w:val="0"/>
              <w:pageBreakBefore w:val="0"/>
              <w:widowControl w:val="0"/>
              <w:kinsoku/>
              <w:wordWrap/>
              <w:overflowPunct/>
              <w:topLinePunct w:val="0"/>
              <w:autoSpaceDE/>
              <w:autoSpaceDN/>
              <w:bidi w:val="0"/>
              <w:adjustRightInd w:val="0"/>
              <w:snapToGrid/>
              <w:spacing w:line="440" w:lineRule="exact"/>
              <w:ind w:left="0" w:right="0"/>
              <w:jc w:val="center"/>
              <w:textAlignment w:val="auto"/>
              <w:rPr>
                <w:rFonts w:hint="eastAsia" w:ascii="黑体" w:hAnsi="黑体" w:eastAsia="黑体" w:cs="黑体"/>
                <w:b w:val="0"/>
                <w:bCs w:val="0"/>
                <w:spacing w:val="0"/>
                <w:w w:val="100"/>
                <w:sz w:val="30"/>
                <w:szCs w:val="30"/>
              </w:rPr>
            </w:pPr>
            <w:r>
              <w:rPr>
                <w:rFonts w:hint="eastAsia" w:ascii="黑体" w:hAnsi="黑体" w:eastAsia="黑体" w:cs="黑体"/>
                <w:b w:val="0"/>
                <w:bCs w:val="0"/>
                <w:spacing w:val="0"/>
                <w:w w:val="100"/>
                <w:sz w:val="30"/>
                <w:szCs w:val="30"/>
              </w:rPr>
              <w:t>单位名称</w:t>
            </w:r>
          </w:p>
        </w:tc>
      </w:tr>
      <w:tr w14:paraId="46437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jc w:val="center"/>
        </w:trPr>
        <w:tc>
          <w:tcPr>
            <w:tcW w:w="990" w:type="dxa"/>
            <w:tcBorders>
              <w:right w:val="single" w:color="000000" w:sz="4" w:space="0"/>
            </w:tcBorders>
            <w:noWrap w:val="0"/>
            <w:vAlign w:val="center"/>
          </w:tcPr>
          <w:p w14:paraId="31F14ADA">
            <w:pPr>
              <w:keepNext w:val="0"/>
              <w:keepLines w:val="0"/>
              <w:pageBreakBefore w:val="0"/>
              <w:widowControl w:val="0"/>
              <w:kinsoku/>
              <w:wordWrap/>
              <w:overflowPunct/>
              <w:topLinePunct w:val="0"/>
              <w:autoSpaceDE/>
              <w:autoSpaceDN/>
              <w:bidi w:val="0"/>
              <w:adjustRightInd w:val="0"/>
              <w:snapToGrid/>
              <w:spacing w:line="440" w:lineRule="exact"/>
              <w:ind w:left="0" w:right="0"/>
              <w:jc w:val="center"/>
              <w:textAlignment w:val="auto"/>
              <w:rPr>
                <w:rFonts w:hint="eastAsia" w:ascii="仿宋_GB2312" w:hAnsi="仿宋_GB2312" w:eastAsia="仿宋_GB2312" w:cs="仿宋_GB2312"/>
                <w:spacing w:val="0"/>
                <w:w w:val="100"/>
                <w:sz w:val="30"/>
                <w:szCs w:val="30"/>
              </w:rPr>
            </w:pPr>
            <w:r>
              <w:rPr>
                <w:rFonts w:hint="eastAsia" w:ascii="仿宋_GB2312" w:hAnsi="仿宋_GB2312" w:eastAsia="仿宋_GB2312" w:cs="仿宋_GB2312"/>
                <w:spacing w:val="0"/>
                <w:w w:val="100"/>
                <w:sz w:val="30"/>
                <w:szCs w:val="30"/>
              </w:rPr>
              <w:t>1</w:t>
            </w:r>
          </w:p>
        </w:tc>
        <w:tc>
          <w:tcPr>
            <w:tcW w:w="7869" w:type="dxa"/>
            <w:tcBorders>
              <w:left w:val="single" w:color="000000" w:sz="4" w:space="0"/>
            </w:tcBorders>
            <w:noWrap w:val="0"/>
            <w:vAlign w:val="center"/>
          </w:tcPr>
          <w:p w14:paraId="6C1E4707">
            <w:pPr>
              <w:keepNext w:val="0"/>
              <w:keepLines w:val="0"/>
              <w:pageBreakBefore w:val="0"/>
              <w:widowControl w:val="0"/>
              <w:kinsoku/>
              <w:wordWrap/>
              <w:overflowPunct/>
              <w:topLinePunct w:val="0"/>
              <w:autoSpaceDE/>
              <w:autoSpaceDN/>
              <w:bidi w:val="0"/>
              <w:adjustRightInd w:val="0"/>
              <w:snapToGrid/>
              <w:spacing w:line="440" w:lineRule="exact"/>
              <w:ind w:left="0" w:right="0"/>
              <w:jc w:val="center"/>
              <w:textAlignment w:val="auto"/>
              <w:rPr>
                <w:rFonts w:hint="eastAsia" w:ascii="仿宋_GB2312" w:hAnsi="仿宋_GB2312" w:eastAsia="仿宋_GB2312" w:cs="仿宋_GB2312"/>
                <w:spacing w:val="0"/>
                <w:w w:val="100"/>
                <w:sz w:val="30"/>
                <w:szCs w:val="30"/>
                <w:lang w:val="en-US" w:eastAsia="zh-CN"/>
              </w:rPr>
            </w:pPr>
            <w:r>
              <w:rPr>
                <w:rFonts w:hint="eastAsia" w:ascii="仿宋_GB2312" w:hAnsi="仿宋_GB2312" w:eastAsia="仿宋_GB2312" w:cs="仿宋_GB2312"/>
                <w:spacing w:val="0"/>
                <w:w w:val="100"/>
                <w:sz w:val="30"/>
                <w:szCs w:val="30"/>
              </w:rPr>
              <w:t>柞水县营盘镇人民政府</w:t>
            </w:r>
            <w:r>
              <w:rPr>
                <w:rFonts w:hint="eastAsia" w:ascii="仿宋_GB2312" w:hAnsi="仿宋_GB2312" w:eastAsia="仿宋_GB2312" w:cs="仿宋_GB2312"/>
                <w:spacing w:val="0"/>
                <w:w w:val="100"/>
                <w:sz w:val="30"/>
                <w:szCs w:val="30"/>
                <w:lang w:val="en-US" w:eastAsia="zh-CN"/>
              </w:rPr>
              <w:t>(</w:t>
            </w:r>
            <w:r>
              <w:rPr>
                <w:rFonts w:hint="eastAsia" w:ascii="仿宋_GB2312" w:hAnsi="仿宋_GB2312" w:eastAsia="仿宋_GB2312" w:cs="仿宋_GB2312"/>
                <w:spacing w:val="0"/>
                <w:w w:val="100"/>
                <w:sz w:val="30"/>
                <w:szCs w:val="30"/>
              </w:rPr>
              <w:t>本级</w:t>
            </w:r>
            <w:r>
              <w:rPr>
                <w:rFonts w:hint="eastAsia" w:ascii="仿宋_GB2312" w:hAnsi="仿宋_GB2312" w:eastAsia="仿宋_GB2312" w:cs="仿宋_GB2312"/>
                <w:spacing w:val="0"/>
                <w:w w:val="100"/>
                <w:sz w:val="30"/>
                <w:szCs w:val="30"/>
                <w:lang w:val="en-US" w:eastAsia="zh-CN"/>
              </w:rPr>
              <w:t>)</w:t>
            </w:r>
          </w:p>
        </w:tc>
      </w:tr>
    </w:tbl>
    <w:p w14:paraId="2CB2FC11">
      <w:pPr>
        <w:keepNext w:val="0"/>
        <w:keepLines w:val="0"/>
        <w:pageBreakBefore w:val="0"/>
        <w:widowControl w:val="0"/>
        <w:kinsoku/>
        <w:wordWrap/>
        <w:overflowPunct/>
        <w:topLinePunct w:val="0"/>
        <w:autoSpaceDE/>
        <w:autoSpaceDN/>
        <w:bidi w:val="0"/>
        <w:adjustRightInd w:val="0"/>
        <w:snapToGrid/>
        <w:spacing w:before="159" w:beforeLines="50" w:line="540" w:lineRule="exact"/>
        <w:ind w:left="0" w:right="0" w:firstLine="640" w:firstLineChars="200"/>
        <w:jc w:val="both"/>
        <w:textAlignment w:val="auto"/>
        <w:rPr>
          <w:rFonts w:hint="eastAsia" w:ascii="黑体" w:hAnsi="黑体" w:eastAsia="黑体" w:cs="黑体"/>
          <w:spacing w:val="0"/>
          <w:w w:val="100"/>
          <w:sz w:val="32"/>
          <w:szCs w:val="32"/>
        </w:rPr>
      </w:pPr>
      <w:r>
        <w:rPr>
          <w:rFonts w:hint="eastAsia" w:ascii="黑体" w:hAnsi="黑体" w:eastAsia="黑体" w:cs="黑体"/>
          <w:spacing w:val="0"/>
          <w:w w:val="100"/>
          <w:sz w:val="32"/>
          <w:szCs w:val="32"/>
        </w:rPr>
        <w:t>三、部门人员情况</w:t>
      </w:r>
    </w:p>
    <w:p w14:paraId="2BE98378">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截至</w:t>
      </w:r>
      <w:r>
        <w:rPr>
          <w:rFonts w:hint="eastAsia" w:ascii="仿宋_GB2312" w:hAnsi="仿宋_GB2312" w:eastAsia="仿宋_GB2312" w:cs="仿宋_GB2312"/>
          <w:spacing w:val="0"/>
          <w:w w:val="100"/>
          <w:sz w:val="32"/>
          <w:szCs w:val="32"/>
          <w:lang w:eastAsia="zh-CN"/>
        </w:rPr>
        <w:t>202</w:t>
      </w: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rPr>
        <w:t>年底，本部门人员编制90人，其中行政编制4</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人、事业编制4</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人；实有人员</w:t>
      </w:r>
      <w:r>
        <w:rPr>
          <w:rFonts w:hint="eastAsia" w:ascii="仿宋_GB2312" w:hAnsi="仿宋_GB2312" w:eastAsia="仿宋_GB2312" w:cs="仿宋_GB2312"/>
          <w:spacing w:val="0"/>
          <w:w w:val="100"/>
          <w:sz w:val="32"/>
          <w:szCs w:val="32"/>
          <w:lang w:val="en-US" w:eastAsia="zh-CN"/>
        </w:rPr>
        <w:t>77</w:t>
      </w:r>
      <w:r>
        <w:rPr>
          <w:rFonts w:hint="eastAsia" w:ascii="仿宋_GB2312" w:hAnsi="仿宋_GB2312" w:eastAsia="仿宋_GB2312" w:cs="仿宋_GB2312"/>
          <w:spacing w:val="0"/>
          <w:w w:val="100"/>
          <w:sz w:val="32"/>
          <w:szCs w:val="32"/>
        </w:rPr>
        <w:t>人，其中行政3</w:t>
      </w: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rPr>
        <w:t>人、事业</w:t>
      </w:r>
      <w:r>
        <w:rPr>
          <w:rFonts w:hint="eastAsia" w:ascii="仿宋_GB2312" w:hAnsi="仿宋_GB2312" w:eastAsia="仿宋_GB2312" w:cs="仿宋_GB2312"/>
          <w:spacing w:val="0"/>
          <w:w w:val="100"/>
          <w:sz w:val="32"/>
          <w:szCs w:val="32"/>
          <w:lang w:val="en-US" w:eastAsia="zh-CN"/>
        </w:rPr>
        <w:t>44</w:t>
      </w:r>
      <w:r>
        <w:rPr>
          <w:rFonts w:hint="eastAsia" w:ascii="仿宋_GB2312" w:hAnsi="仿宋_GB2312" w:eastAsia="仿宋_GB2312" w:cs="仿宋_GB2312"/>
          <w:spacing w:val="0"/>
          <w:w w:val="100"/>
          <w:sz w:val="32"/>
          <w:szCs w:val="32"/>
        </w:rPr>
        <w:t>人。单位管理的离退休人员3</w:t>
      </w:r>
      <w:r>
        <w:rPr>
          <w:rFonts w:hint="eastAsia" w:ascii="仿宋_GB2312" w:hAnsi="仿宋_GB2312" w:eastAsia="仿宋_GB2312" w:cs="仿宋_GB2312"/>
          <w:spacing w:val="0"/>
          <w:w w:val="100"/>
          <w:sz w:val="32"/>
          <w:szCs w:val="32"/>
          <w:lang w:val="en-US" w:eastAsia="zh-CN"/>
        </w:rPr>
        <w:t>7</w:t>
      </w:r>
      <w:r>
        <w:rPr>
          <w:rFonts w:hint="eastAsia" w:ascii="仿宋_GB2312" w:hAnsi="仿宋_GB2312" w:eastAsia="仿宋_GB2312" w:cs="仿宋_GB2312"/>
          <w:spacing w:val="0"/>
          <w:w w:val="100"/>
          <w:sz w:val="32"/>
          <w:szCs w:val="32"/>
        </w:rPr>
        <w:t>人。</w:t>
      </w:r>
    </w:p>
    <w:p w14:paraId="73834A90">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p>
    <w:p w14:paraId="65977F16">
      <w:pPr>
        <w:keepNext w:val="0"/>
        <w:keepLines w:val="0"/>
        <w:pageBreakBefore w:val="0"/>
        <w:tabs>
          <w:tab w:val="center" w:pos="4422"/>
        </w:tabs>
        <w:wordWrap/>
        <w:overflowPunct/>
        <w:topLinePunct w:val="0"/>
        <w:bidi w:val="0"/>
        <w:spacing w:line="240" w:lineRule="auto"/>
        <w:ind w:left="0" w:right="0" w:firstLine="0" w:firstLineChars="0"/>
        <w:jc w:val="left"/>
        <w:rPr>
          <w:rFonts w:hint="eastAsia" w:ascii="方正小标宋简体" w:hAnsi="方正小标宋简体" w:eastAsia="宋体" w:cs="方正小标宋简体"/>
          <w:color w:val="000000"/>
          <w:spacing w:val="0"/>
          <w:w w:val="100"/>
          <w:kern w:val="0"/>
          <w:sz w:val="44"/>
          <w:szCs w:val="44"/>
          <w:highlight w:val="none"/>
          <w:lang w:eastAsia="zh-CN"/>
        </w:rPr>
      </w:pPr>
      <w:r>
        <w:drawing>
          <wp:inline distT="0" distB="0" distL="114300" distR="114300">
            <wp:extent cx="5611495" cy="3082925"/>
            <wp:effectExtent l="4445" t="4445" r="22860" b="177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E71909">
      <w:pPr>
        <w:rPr>
          <w:rFonts w:hint="eastAsia" w:ascii="方正小标宋简体" w:hAnsi="方正小标宋简体" w:eastAsia="方正小标宋简体" w:cs="方正小标宋简体"/>
          <w:color w:val="000000"/>
          <w:spacing w:val="0"/>
          <w:w w:val="100"/>
          <w:kern w:val="0"/>
          <w:sz w:val="44"/>
          <w:szCs w:val="44"/>
          <w:highlight w:val="none"/>
        </w:rPr>
      </w:pPr>
      <w:r>
        <w:rPr>
          <w:rFonts w:hint="eastAsia" w:ascii="方正小标宋简体" w:hAnsi="方正小标宋简体" w:eastAsia="方正小标宋简体" w:cs="方正小标宋简体"/>
          <w:color w:val="000000"/>
          <w:spacing w:val="0"/>
          <w:w w:val="100"/>
          <w:kern w:val="0"/>
          <w:sz w:val="44"/>
          <w:szCs w:val="44"/>
          <w:highlight w:val="none"/>
        </w:rPr>
        <w:br w:type="page"/>
      </w:r>
    </w:p>
    <w:p w14:paraId="2040EDE9">
      <w:pPr>
        <w:keepNext w:val="0"/>
        <w:keepLines w:val="0"/>
        <w:pageBreakBefore w:val="0"/>
        <w:widowControl w:val="0"/>
        <w:kinsoku/>
        <w:wordWrap/>
        <w:overflowPunct/>
        <w:topLinePunct w:val="0"/>
        <w:autoSpaceDE/>
        <w:autoSpaceDN/>
        <w:bidi w:val="0"/>
        <w:adjustRightInd/>
        <w:snapToGrid/>
        <w:spacing w:before="159" w:beforeLines="50" w:after="159" w:afterLines="50" w:line="540" w:lineRule="exact"/>
        <w:jc w:val="center"/>
        <w:textAlignment w:val="auto"/>
        <w:rPr>
          <w:rFonts w:hint="eastAsia" w:ascii="方正小标宋简体" w:hAnsi="方正小标宋简体" w:eastAsia="方正小标宋简体" w:cs="方正小标宋简体"/>
          <w:color w:val="000000"/>
          <w:spacing w:val="0"/>
          <w:w w:val="100"/>
          <w:kern w:val="0"/>
          <w:sz w:val="32"/>
          <w:szCs w:val="32"/>
          <w:highlight w:val="none"/>
          <w:lang w:eastAsia="zh-CN"/>
        </w:rPr>
      </w:pPr>
      <w:r>
        <w:rPr>
          <w:rFonts w:hint="eastAsia" w:ascii="方正小标宋简体" w:hAnsi="方正小标宋简体" w:eastAsia="方正小标宋简体" w:cs="方正小标宋简体"/>
          <w:color w:val="000000"/>
          <w:spacing w:val="0"/>
          <w:w w:val="100"/>
          <w:kern w:val="0"/>
          <w:sz w:val="32"/>
          <w:szCs w:val="32"/>
          <w:highlight w:val="none"/>
        </w:rPr>
        <w:t>第</w:t>
      </w:r>
      <w:r>
        <w:rPr>
          <w:rFonts w:hint="eastAsia" w:ascii="方正小标宋简体" w:hAnsi="方正小标宋简体" w:eastAsia="方正小标宋简体" w:cs="方正小标宋简体"/>
          <w:color w:val="000000"/>
          <w:spacing w:val="0"/>
          <w:w w:val="100"/>
          <w:kern w:val="0"/>
          <w:sz w:val="32"/>
          <w:szCs w:val="32"/>
          <w:highlight w:val="none"/>
          <w:lang w:eastAsia="zh-CN"/>
        </w:rPr>
        <w:t>二</w:t>
      </w:r>
      <w:r>
        <w:rPr>
          <w:rFonts w:hint="eastAsia" w:ascii="方正小标宋简体" w:hAnsi="方正小标宋简体" w:eastAsia="方正小标宋简体" w:cs="方正小标宋简体"/>
          <w:color w:val="000000"/>
          <w:spacing w:val="0"/>
          <w:w w:val="100"/>
          <w:kern w:val="0"/>
          <w:sz w:val="32"/>
          <w:szCs w:val="32"/>
          <w:highlight w:val="none"/>
        </w:rPr>
        <w:t>部分</w:t>
      </w:r>
      <w:r>
        <w:rPr>
          <w:rFonts w:hint="eastAsia" w:ascii="方正小标宋简体" w:hAnsi="方正小标宋简体" w:eastAsia="方正小标宋简体" w:cs="方正小标宋简体"/>
          <w:color w:val="000000"/>
          <w:spacing w:val="0"/>
          <w:w w:val="100"/>
          <w:kern w:val="0"/>
          <w:sz w:val="32"/>
          <w:szCs w:val="32"/>
          <w:highlight w:val="none"/>
          <w:lang w:val="en-US" w:eastAsia="zh-CN"/>
        </w:rPr>
        <w:t xml:space="preserve">  </w:t>
      </w:r>
      <w:r>
        <w:rPr>
          <w:rFonts w:hint="eastAsia" w:ascii="方正小标宋简体" w:hAnsi="方正小标宋简体" w:eastAsia="方正小标宋简体" w:cs="方正小标宋简体"/>
          <w:color w:val="000000"/>
          <w:spacing w:val="0"/>
          <w:w w:val="100"/>
          <w:kern w:val="0"/>
          <w:sz w:val="32"/>
          <w:szCs w:val="32"/>
          <w:highlight w:val="none"/>
          <w:lang w:eastAsia="zh-CN"/>
        </w:rPr>
        <w:t>2023</w:t>
      </w:r>
      <w:r>
        <w:rPr>
          <w:rFonts w:hint="eastAsia" w:ascii="方正小标宋简体" w:hAnsi="方正小标宋简体" w:eastAsia="方正小标宋简体" w:cs="方正小标宋简体"/>
          <w:color w:val="000000"/>
          <w:spacing w:val="0"/>
          <w:w w:val="100"/>
          <w:kern w:val="0"/>
          <w:sz w:val="32"/>
          <w:szCs w:val="32"/>
          <w:highlight w:val="none"/>
        </w:rPr>
        <w:t>年</w:t>
      </w:r>
      <w:r>
        <w:rPr>
          <w:rFonts w:hint="eastAsia" w:ascii="方正小标宋简体" w:hAnsi="方正小标宋简体" w:eastAsia="方正小标宋简体" w:cs="方正小标宋简体"/>
          <w:color w:val="000000"/>
          <w:spacing w:val="0"/>
          <w:w w:val="100"/>
          <w:kern w:val="0"/>
          <w:sz w:val="32"/>
          <w:szCs w:val="32"/>
          <w:highlight w:val="none"/>
          <w:lang w:eastAsia="zh-CN"/>
        </w:rPr>
        <w:t>度</w:t>
      </w:r>
      <w:r>
        <w:rPr>
          <w:rFonts w:hint="eastAsia" w:ascii="方正小标宋简体" w:hAnsi="方正小标宋简体" w:eastAsia="方正小标宋简体" w:cs="方正小标宋简体"/>
          <w:color w:val="000000"/>
          <w:spacing w:val="0"/>
          <w:w w:val="100"/>
          <w:kern w:val="0"/>
          <w:sz w:val="32"/>
          <w:szCs w:val="32"/>
          <w:highlight w:val="none"/>
        </w:rPr>
        <w:t>部门决算情况</w:t>
      </w:r>
      <w:r>
        <w:rPr>
          <w:rFonts w:hint="eastAsia" w:ascii="方正小标宋简体" w:hAnsi="方正小标宋简体" w:eastAsia="方正小标宋简体" w:cs="方正小标宋简体"/>
          <w:color w:val="000000"/>
          <w:spacing w:val="0"/>
          <w:w w:val="100"/>
          <w:kern w:val="0"/>
          <w:sz w:val="32"/>
          <w:szCs w:val="32"/>
          <w:highlight w:val="none"/>
          <w:lang w:eastAsia="zh-CN"/>
        </w:rPr>
        <w:t>说明</w:t>
      </w:r>
    </w:p>
    <w:p w14:paraId="6B590EE9">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黑体" w:hAnsi="黑体" w:eastAsia="黑体" w:cs="黑体"/>
          <w:spacing w:val="0"/>
          <w:w w:val="100"/>
          <w:sz w:val="32"/>
          <w:szCs w:val="32"/>
          <w:lang w:eastAsia="en-US"/>
        </w:rPr>
      </w:pPr>
      <w:r>
        <w:rPr>
          <w:rFonts w:hint="eastAsia" w:ascii="黑体" w:hAnsi="黑体" w:eastAsia="黑体" w:cs="黑体"/>
          <w:spacing w:val="0"/>
          <w:w w:val="100"/>
          <w:sz w:val="32"/>
          <w:szCs w:val="32"/>
          <w:lang w:eastAsia="zh-CN"/>
        </w:rPr>
        <w:t>一、</w:t>
      </w:r>
      <w:r>
        <w:rPr>
          <w:rFonts w:hint="eastAsia" w:ascii="黑体" w:hAnsi="黑体" w:eastAsia="黑体" w:cs="黑体"/>
          <w:spacing w:val="0"/>
          <w:w w:val="100"/>
          <w:sz w:val="32"/>
          <w:szCs w:val="32"/>
        </w:rPr>
        <w:t>收入支出决算总体情况</w:t>
      </w:r>
      <w:r>
        <w:rPr>
          <w:rFonts w:hint="eastAsia" w:ascii="黑体" w:hAnsi="黑体" w:eastAsia="黑体" w:cs="黑体"/>
          <w:spacing w:val="0"/>
          <w:w w:val="100"/>
          <w:sz w:val="32"/>
          <w:szCs w:val="32"/>
          <w:lang w:eastAsia="zh-CN"/>
        </w:rPr>
        <w:t>说明</w:t>
      </w:r>
    </w:p>
    <w:p w14:paraId="5442B276">
      <w:pPr>
        <w:keepNext w:val="0"/>
        <w:keepLines w:val="0"/>
        <w:pageBreakBefore w:val="0"/>
        <w:widowControl w:val="0"/>
        <w:kinsoku/>
        <w:wordWrap/>
        <w:overflowPunct/>
        <w:topLinePunct w:val="0"/>
        <w:autoSpaceDE/>
        <w:autoSpaceDN/>
        <w:bidi w:val="0"/>
        <w:adjustRightInd w:val="0"/>
        <w:snapToGrid/>
        <w:spacing w:after="316" w:afterLines="100"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2023年度收入总计为2046.52万元，使用非财政拨款结余0.00万元，年初结转和结余0.11万元；本年支出2046.63万元，结余分配0.00万元，年末结转和结余0.0万元。支出减少429.24万元，下降20.97%，下降的主要原因是：2023年小城镇基础设施建设项目减少、资金减少。</w:t>
      </w:r>
    </w:p>
    <w:p w14:paraId="28D18D84">
      <w:pPr>
        <w:keepNext w:val="0"/>
        <w:keepLines w:val="0"/>
        <w:pageBreakBefore w:val="0"/>
        <w:wordWrap/>
        <w:overflowPunct/>
        <w:topLinePunct w:val="0"/>
        <w:bidi w:val="0"/>
        <w:spacing w:line="369" w:lineRule="auto"/>
        <w:ind w:right="113"/>
        <w:jc w:val="center"/>
        <w:rPr>
          <w:rFonts w:hint="eastAsia" w:ascii="黑体" w:hAnsi="黑体" w:eastAsia="黑体" w:cs="黑体"/>
          <w:spacing w:val="0"/>
          <w:w w:val="100"/>
          <w:sz w:val="32"/>
          <w:szCs w:val="32"/>
          <w:lang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6985</wp:posOffset>
                </wp:positionH>
                <wp:positionV relativeFrom="paragraph">
                  <wp:posOffset>30480</wp:posOffset>
                </wp:positionV>
                <wp:extent cx="5598160" cy="3928110"/>
                <wp:effectExtent l="5080" t="4445" r="16510" b="10795"/>
                <wp:wrapNone/>
                <wp:docPr id="14" name="矩形 14"/>
                <wp:cNvGraphicFramePr/>
                <a:graphic xmlns:a="http://schemas.openxmlformats.org/drawingml/2006/main">
                  <a:graphicData uri="http://schemas.microsoft.com/office/word/2010/wordprocessingShape">
                    <wps:wsp>
                      <wps:cNvSpPr/>
                      <wps:spPr>
                        <a:xfrm>
                          <a:off x="0" y="0"/>
                          <a:ext cx="5598160" cy="3928110"/>
                        </a:xfrm>
                        <a:prstGeom prst="rect">
                          <a:avLst/>
                        </a:prstGeom>
                        <a:ln w="6350">
                          <a:solidFill>
                            <a:schemeClr val="bg1">
                              <a:lumMod val="65000"/>
                            </a:schemeClr>
                          </a:solidFill>
                        </a:ln>
                      </wps:spPr>
                      <wps:style>
                        <a:lnRef idx="2">
                          <a:schemeClr val="accent1"/>
                        </a:lnRef>
                        <a:fillRef idx="0">
                          <a:srgbClr val="FFFFFF"/>
                        </a:fillRef>
                        <a:effectRef idx="0">
                          <a:srgbClr val="FFFFFF"/>
                        </a:effectRef>
                        <a:fontRef idx="minor">
                          <a:schemeClr val="tx1"/>
                        </a:fontRef>
                      </wps:style>
                      <wps:txbx>
                        <w:txbxContent>
                          <w:p w14:paraId="7D247F1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5pt;margin-top:2.4pt;height:309.3pt;width:440.8pt;z-index:251667456;v-text-anchor:middle;mso-width-relative:page;mso-height-relative:page;" filled="f" stroked="t" coordsize="21600,21600" o:gfxdata="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5sbJo1gAAAAcBAAAPAAAAAAAAAAEAIAAAACIAAABkcnMv&#10;ZG93bnJldi54bWxQSwECFAAUAAAACACHTuJAdcIW9HcCAADjBAAADgAAAAAAAAABACAAAAAlAQAA&#10;ZHJzL2Uyb0RvYy54bWxQSwUGAAAAAAYABgBZAQAADgYAAAAA&#10;">
                <v:fill on="f" focussize="0,0"/>
                <v:stroke weight="0.5pt" color="#A6A6A6 [2092]" joinstyle="round"/>
                <v:imagedata o:title=""/>
                <o:lock v:ext="edit" aspectratio="f"/>
                <v:textbox>
                  <w:txbxContent>
                    <w:p w14:paraId="7D247F10">
                      <w:pPr>
                        <w:jc w:val="center"/>
                      </w:pPr>
                    </w:p>
                  </w:txbxContent>
                </v:textbox>
              </v:rect>
            </w:pict>
          </mc:Fallback>
        </mc:AlternateContent>
      </w:r>
      <w:r>
        <w:rPr>
          <w:spacing w:val="0"/>
          <w:w w:val="100"/>
        </w:rPr>
        <w:drawing>
          <wp:inline distT="0" distB="0" distL="114300" distR="114300">
            <wp:extent cx="5594350" cy="3924300"/>
            <wp:effectExtent l="4445" t="4445" r="20955" b="1460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694845">
      <w:pPr>
        <w:keepNext w:val="0"/>
        <w:keepLines w:val="0"/>
        <w:pageBreakBefore w:val="0"/>
        <w:widowControl w:val="0"/>
        <w:kinsoku/>
        <w:wordWrap/>
        <w:overflowPunct/>
        <w:topLinePunct w:val="0"/>
        <w:autoSpaceDE/>
        <w:autoSpaceDN/>
        <w:bidi w:val="0"/>
        <w:adjustRightInd w:val="0"/>
        <w:snapToGrid/>
        <w:spacing w:before="316" w:beforeLines="100" w:line="540" w:lineRule="exact"/>
        <w:ind w:left="0" w:right="0" w:firstLine="640" w:firstLineChars="200"/>
        <w:jc w:val="both"/>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eastAsia="zh-CN"/>
        </w:rPr>
        <w:t>二、</w:t>
      </w:r>
      <w:r>
        <w:rPr>
          <w:rFonts w:hint="eastAsia" w:ascii="黑体" w:hAnsi="黑体" w:eastAsia="黑体" w:cs="黑体"/>
          <w:spacing w:val="0"/>
          <w:w w:val="100"/>
          <w:sz w:val="32"/>
          <w:szCs w:val="32"/>
        </w:rPr>
        <w:t>收入决算情况说明</w:t>
      </w:r>
    </w:p>
    <w:p w14:paraId="73F93FC8">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本年度收入合计2046.52万元，其中：财政拨款收入2046.52万元，占100.00%。</w:t>
      </w:r>
    </w:p>
    <w:p w14:paraId="0319375F">
      <w:pPr>
        <w:keepNext w:val="0"/>
        <w:keepLines w:val="0"/>
        <w:pageBreakBefore w:val="0"/>
        <w:widowControl w:val="0"/>
        <w:kinsoku/>
        <w:wordWrap/>
        <w:overflowPunct/>
        <w:topLinePunct w:val="0"/>
        <w:autoSpaceDE/>
        <w:autoSpaceDN/>
        <w:bidi w:val="0"/>
        <w:adjustRightInd w:val="0"/>
        <w:snapToGrid/>
        <w:spacing w:line="40" w:lineRule="exact"/>
        <w:ind w:right="0" w:firstLine="420" w:firstLineChars="200"/>
        <w:textAlignment w:val="auto"/>
        <w:rPr>
          <w:rFonts w:hint="eastAsia" w:ascii="黑体" w:hAnsi="黑体" w:eastAsia="黑体" w:cs="黑体"/>
          <w:spacing w:val="0"/>
          <w:w w:val="100"/>
          <w:sz w:val="32"/>
          <w:szCs w:val="32"/>
        </w:rPr>
      </w:pPr>
      <w:r>
        <w:rPr>
          <w:spacing w:val="0"/>
          <w:w w:val="100"/>
        </w:rPr>
        <w:drawing>
          <wp:anchor distT="0" distB="0" distL="114300" distR="114300" simplePos="0" relativeHeight="251664384" behindDoc="0" locked="0" layoutInCell="1" allowOverlap="1">
            <wp:simplePos x="0" y="0"/>
            <wp:positionH relativeFrom="column">
              <wp:posOffset>-15240</wp:posOffset>
            </wp:positionH>
            <wp:positionV relativeFrom="paragraph">
              <wp:posOffset>48895</wp:posOffset>
            </wp:positionV>
            <wp:extent cx="5615305" cy="2828290"/>
            <wp:effectExtent l="4445" t="4445" r="19050" b="5715"/>
            <wp:wrapTopAndBottom/>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00FC9DD">
      <w:pPr>
        <w:keepNext w:val="0"/>
        <w:keepLines w:val="0"/>
        <w:pageBreakBefore w:val="0"/>
        <w:widowControl w:val="0"/>
        <w:kinsoku/>
        <w:wordWrap/>
        <w:overflowPunct/>
        <w:topLinePunct w:val="0"/>
        <w:autoSpaceDE/>
        <w:autoSpaceDN/>
        <w:bidi w:val="0"/>
        <w:adjustRightInd w:val="0"/>
        <w:snapToGrid/>
        <w:spacing w:line="560" w:lineRule="exact"/>
        <w:ind w:right="0" w:firstLine="420" w:firstLineChars="200"/>
        <w:textAlignment w:val="auto"/>
        <w:rPr>
          <w:rFonts w:hint="eastAsia" w:ascii="黑体" w:hAnsi="黑体" w:eastAsia="黑体" w:cs="黑体"/>
          <w:spacing w:val="0"/>
          <w:w w:val="100"/>
          <w:sz w:val="32"/>
          <w:szCs w:val="32"/>
        </w:rPr>
      </w:pPr>
      <w:r>
        <w:rPr>
          <w:sz w:val="21"/>
        </w:rP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21590</wp:posOffset>
                </wp:positionV>
                <wp:extent cx="5613400" cy="2834640"/>
                <wp:effectExtent l="4445" t="4445" r="20955" b="18415"/>
                <wp:wrapNone/>
                <wp:docPr id="15" name="矩形 15"/>
                <wp:cNvGraphicFramePr/>
                <a:graphic xmlns:a="http://schemas.openxmlformats.org/drawingml/2006/main">
                  <a:graphicData uri="http://schemas.microsoft.com/office/word/2010/wordprocessingShape">
                    <wps:wsp>
                      <wps:cNvSpPr/>
                      <wps:spPr>
                        <a:xfrm>
                          <a:off x="0" y="0"/>
                          <a:ext cx="5613400" cy="2834640"/>
                        </a:xfrm>
                        <a:prstGeom prst="rect">
                          <a:avLst/>
                        </a:prstGeom>
                        <a:ln w="6350">
                          <a:solidFill>
                            <a:schemeClr val="bg1">
                              <a:lumMod val="65000"/>
                            </a:schemeClr>
                          </a:solidFill>
                        </a:ln>
                      </wps:spPr>
                      <wps:style>
                        <a:lnRef idx="2">
                          <a:schemeClr val="accent1"/>
                        </a:lnRef>
                        <a:fillRef idx="0">
                          <a:srgbClr val="FFFFFF"/>
                        </a:fillRef>
                        <a:effectRef idx="0">
                          <a:srgbClr val="FFFFFF"/>
                        </a:effectRef>
                        <a:fontRef idx="minor">
                          <a:schemeClr val="tx1"/>
                        </a:fontRef>
                      </wps:style>
                      <wps:txbx>
                        <w:txbxContent>
                          <w:p w14:paraId="7320A80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pt;margin-top:1.7pt;height:223.2pt;width:442pt;z-index:251668480;v-text-anchor:middle;mso-width-relative:page;mso-height-relative:page;" filled="f" stroked="t" coordsize="21600,21600" o:gfxdata="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3xZIJ2AAAAAgBAAAPAAAAAAAAAAEAIAAAACIAAABkcnMv&#10;ZG93bnJldi54bWxQSwECFAAUAAAACACHTuJAvcJkL3UCAADjBAAADgAAAAAAAAABACAAAAAnAQAA&#10;ZHJzL2Uyb0RvYy54bWxQSwUGAAAAAAYABgBZAQAADgYAAAAA&#10;">
                <v:fill on="f" focussize="0,0"/>
                <v:stroke weight="0.5pt" color="#A6A6A6 [2092]" joinstyle="round"/>
                <v:imagedata o:title=""/>
                <o:lock v:ext="edit" aspectratio="f"/>
                <v:textbox>
                  <w:txbxContent>
                    <w:p w14:paraId="7320A809">
                      <w:pPr>
                        <w:jc w:val="center"/>
                      </w:pPr>
                    </w:p>
                  </w:txbxContent>
                </v:textbox>
              </v:rect>
            </w:pict>
          </mc:Fallback>
        </mc:AlternateContent>
      </w:r>
      <w:r>
        <w:rPr>
          <w:rFonts w:hint="eastAsia" w:ascii="黑体" w:hAnsi="黑体" w:eastAsia="黑体" w:cs="黑体"/>
          <w:spacing w:val="0"/>
          <w:w w:val="100"/>
          <w:sz w:val="32"/>
          <w:szCs w:val="32"/>
        </w:rPr>
        <w:t>三、支出决算情况说明</w:t>
      </w:r>
    </w:p>
    <w:p w14:paraId="3A224030">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本年度支出合计2046.63万元，其中：基本支出1343.27万元，占65.63%；项目支出703.36万元，占34.37%。</w:t>
      </w:r>
    </w:p>
    <w:p w14:paraId="0FF1C377">
      <w:pPr>
        <w:keepNext w:val="0"/>
        <w:keepLines w:val="0"/>
        <w:pageBreakBefore w:val="0"/>
        <w:widowControl w:val="0"/>
        <w:kinsoku/>
        <w:wordWrap/>
        <w:overflowPunct/>
        <w:topLinePunct w:val="0"/>
        <w:autoSpaceDE/>
        <w:autoSpaceDN/>
        <w:bidi w:val="0"/>
        <w:adjustRightInd/>
        <w:snapToGrid/>
        <w:spacing w:line="240" w:lineRule="exact"/>
        <w:ind w:right="113"/>
        <w:jc w:val="center"/>
        <w:textAlignment w:val="auto"/>
        <w:rPr>
          <w:rFonts w:hint="eastAsia" w:ascii="楷体" w:hAnsi="楷体" w:eastAsia="楷体" w:cs="楷体"/>
          <w:i w:val="0"/>
          <w:iCs/>
          <w:color w:val="0000FF"/>
          <w:spacing w:val="0"/>
          <w:w w:val="100"/>
          <w:kern w:val="0"/>
          <w:sz w:val="32"/>
          <w:szCs w:val="32"/>
          <w:highlight w:val="cyan"/>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145415</wp:posOffset>
                </wp:positionV>
                <wp:extent cx="5620385" cy="2624455"/>
                <wp:effectExtent l="4445" t="4445" r="13970" b="19050"/>
                <wp:wrapNone/>
                <wp:docPr id="18" name="矩形 18"/>
                <wp:cNvGraphicFramePr/>
                <a:graphic xmlns:a="http://schemas.openxmlformats.org/drawingml/2006/main">
                  <a:graphicData uri="http://schemas.microsoft.com/office/word/2010/wordprocessingShape">
                    <wps:wsp>
                      <wps:cNvSpPr/>
                      <wps:spPr>
                        <a:xfrm>
                          <a:off x="0" y="0"/>
                          <a:ext cx="5620385" cy="2624455"/>
                        </a:xfrm>
                        <a:prstGeom prst="rect">
                          <a:avLst/>
                        </a:prstGeom>
                        <a:ln w="6350">
                          <a:solidFill>
                            <a:schemeClr val="bg1">
                              <a:lumMod val="65000"/>
                            </a:schemeClr>
                          </a:solidFill>
                        </a:ln>
                      </wps:spPr>
                      <wps:style>
                        <a:lnRef idx="2">
                          <a:schemeClr val="accent1"/>
                        </a:lnRef>
                        <a:fillRef idx="0">
                          <a:srgbClr val="FFFFFF"/>
                        </a:fillRef>
                        <a:effectRef idx="0">
                          <a:srgbClr val="FFFFFF"/>
                        </a:effectRef>
                        <a:fontRef idx="minor">
                          <a:schemeClr val="tx1"/>
                        </a:fontRef>
                      </wps:style>
                      <wps:txbx>
                        <w:txbxContent>
                          <w:p w14:paraId="1D69F9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11.45pt;height:206.65pt;width:442.55pt;z-index:251669504;v-text-anchor:middle;mso-width-relative:page;mso-height-relative:page;" filled="f" stroked="t" coordsize="21600,21600" o:gfxdata="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QQCEvXAAAABwEAAA8AAAAAAAAAAQAgAAAAIgAAAGRy&#10;cy9kb3ducmV2LnhtbFBLAQIUABQAAAAIAIdO4kADXOD8eAIAAOMEAAAOAAAAAAAAAAEAIAAAACYB&#10;AABkcnMvZTJvRG9jLnhtbFBLBQYAAAAABgAGAFkBAAAQBgAAAAA=&#10;">
                <v:fill on="f" focussize="0,0"/>
                <v:stroke weight="0.5pt" color="#A6A6A6 [2092]" joinstyle="round"/>
                <v:imagedata o:title=""/>
                <o:lock v:ext="edit" aspectratio="f"/>
                <v:textbox>
                  <w:txbxContent>
                    <w:p w14:paraId="1D69F950">
                      <w:pPr>
                        <w:jc w:val="center"/>
                      </w:pPr>
                    </w:p>
                  </w:txbxContent>
                </v:textbox>
              </v:rect>
            </w:pict>
          </mc:Fallback>
        </mc:AlternateContent>
      </w:r>
      <w:r>
        <w:rPr>
          <w:spacing w:val="0"/>
          <w:w w:val="100"/>
        </w:rPr>
        <w:drawing>
          <wp:anchor distT="0" distB="0" distL="114300" distR="114300" simplePos="0" relativeHeight="251662336" behindDoc="0" locked="0" layoutInCell="1" allowOverlap="1">
            <wp:simplePos x="0" y="0"/>
            <wp:positionH relativeFrom="column">
              <wp:posOffset>4445</wp:posOffset>
            </wp:positionH>
            <wp:positionV relativeFrom="paragraph">
              <wp:posOffset>142875</wp:posOffset>
            </wp:positionV>
            <wp:extent cx="5614035" cy="2623820"/>
            <wp:effectExtent l="4445" t="4445" r="20320" b="1968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D20078E">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rPr>
        <w:t>四、财政拨款收入支出决算总体情况</w:t>
      </w:r>
      <w:r>
        <w:rPr>
          <w:rFonts w:hint="eastAsia" w:ascii="黑体" w:hAnsi="黑体" w:eastAsia="黑体" w:cs="黑体"/>
          <w:spacing w:val="0"/>
          <w:w w:val="100"/>
          <w:sz w:val="32"/>
          <w:szCs w:val="32"/>
          <w:lang w:eastAsia="zh-CN"/>
        </w:rPr>
        <w:t>说明</w:t>
      </w:r>
    </w:p>
    <w:p w14:paraId="3F808265">
      <w:pPr>
        <w:keepNext w:val="0"/>
        <w:keepLines w:val="0"/>
        <w:pageBreakBefore w:val="0"/>
        <w:widowControl w:val="0"/>
        <w:kinsoku/>
        <w:wordWrap/>
        <w:overflowPunct/>
        <w:topLinePunct w:val="0"/>
        <w:autoSpaceDE/>
        <w:autoSpaceDN/>
        <w:bidi w:val="0"/>
        <w:adjustRightInd/>
        <w:snapToGrid/>
        <w:spacing w:line="540" w:lineRule="exact"/>
        <w:ind w:left="40" w:right="113" w:firstLine="640" w:firstLineChars="200"/>
        <w:jc w:val="both"/>
        <w:textAlignment w:val="auto"/>
        <w:rPr>
          <w:rFonts w:hint="eastAsia" w:ascii="方正仿宋_GB2312" w:hAnsi="方正仿宋_GB2312" w:eastAsia="方正仿宋_GB2312" w:cs="方正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2023年度收入总计2046.52万元，与上年相比减少429.35万元，下降17.34%；支出为2046.63万元，与上年相比减少</w:t>
      </w:r>
      <w:r>
        <w:rPr>
          <w:spacing w:val="0"/>
          <w:w w:val="100"/>
        </w:rPr>
        <w:drawing>
          <wp:anchor distT="0" distB="0" distL="114300" distR="114300" simplePos="0" relativeHeight="251665408" behindDoc="0" locked="0" layoutInCell="1" allowOverlap="1">
            <wp:simplePos x="0" y="0"/>
            <wp:positionH relativeFrom="column">
              <wp:posOffset>13335</wp:posOffset>
            </wp:positionH>
            <wp:positionV relativeFrom="paragraph">
              <wp:posOffset>739140</wp:posOffset>
            </wp:positionV>
            <wp:extent cx="5577840" cy="2508250"/>
            <wp:effectExtent l="4445" t="4445" r="18415" b="20955"/>
            <wp:wrapTopAndBottom/>
            <wp:docPr id="1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spacing w:val="0"/>
          <w:w w:val="100"/>
          <w:sz w:val="32"/>
          <w:szCs w:val="32"/>
          <w:lang w:val="en-US" w:eastAsia="zh-CN"/>
        </w:rPr>
        <w:t>429.24万元，下降17.34%，下降的主要原因是：2023年小城镇基础设施建设项目减少、资金减少。</w:t>
      </w:r>
    </w:p>
    <w:p w14:paraId="48107E63">
      <w:pPr>
        <w:keepNext w:val="0"/>
        <w:keepLines w:val="0"/>
        <w:pageBreakBefore w:val="0"/>
        <w:widowControl w:val="0"/>
        <w:kinsoku/>
        <w:wordWrap/>
        <w:overflowPunct/>
        <w:topLinePunct w:val="0"/>
        <w:autoSpaceDE/>
        <w:autoSpaceDN/>
        <w:bidi w:val="0"/>
        <w:adjustRightInd/>
        <w:snapToGrid/>
        <w:spacing w:line="100" w:lineRule="exact"/>
        <w:ind w:right="113"/>
        <w:textAlignment w:val="auto"/>
        <w:rPr>
          <w:rFonts w:hint="eastAsia" w:ascii="仿宋" w:hAnsi="仿宋" w:eastAsia="仿宋" w:cs="仿宋"/>
          <w:spacing w:val="0"/>
          <w:w w:val="100"/>
          <w:sz w:val="30"/>
          <w:szCs w:val="30"/>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59690</wp:posOffset>
                </wp:positionV>
                <wp:extent cx="5589270" cy="2510155"/>
                <wp:effectExtent l="4445" t="4445" r="6985" b="19050"/>
                <wp:wrapNone/>
                <wp:docPr id="19" name="矩形 19"/>
                <wp:cNvGraphicFramePr/>
                <a:graphic xmlns:a="http://schemas.openxmlformats.org/drawingml/2006/main">
                  <a:graphicData uri="http://schemas.microsoft.com/office/word/2010/wordprocessingShape">
                    <wps:wsp>
                      <wps:cNvSpPr/>
                      <wps:spPr>
                        <a:xfrm>
                          <a:off x="0" y="0"/>
                          <a:ext cx="5589270" cy="2510155"/>
                        </a:xfrm>
                        <a:prstGeom prst="rect">
                          <a:avLst/>
                        </a:prstGeom>
                        <a:ln w="6350">
                          <a:solidFill>
                            <a:schemeClr val="bg1">
                              <a:lumMod val="65000"/>
                            </a:schemeClr>
                          </a:solidFill>
                        </a:ln>
                      </wps:spPr>
                      <wps:style>
                        <a:lnRef idx="2">
                          <a:schemeClr val="accent1"/>
                        </a:lnRef>
                        <a:fillRef idx="0">
                          <a:srgbClr val="FFFFFF"/>
                        </a:fillRef>
                        <a:effectRef idx="0">
                          <a:srgbClr val="FFFFFF"/>
                        </a:effectRef>
                        <a:fontRef idx="minor">
                          <a:schemeClr val="tx1"/>
                        </a:fontRef>
                      </wps:style>
                      <wps:txbx>
                        <w:txbxContent>
                          <w:p w14:paraId="22473F4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5pt;margin-top:4.7pt;height:197.65pt;width:440.1pt;z-index:251670528;v-text-anchor:middle;mso-width-relative:page;mso-height-relative:page;" filled="f" stroked="t" coordsize="21600,21600" o:gfxdata="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Xpr9YAAAAGAQAADwAAAAAAAAABACAAAAAiAAAAZHJzL2Rv&#10;d25yZXYueG1sUEsBAhQAFAAAAAgAh07iQJyXCaJ1AgAA4wQAAA4AAAAAAAAAAQAgAAAAJQEAAGRy&#10;cy9lMm9Eb2MueG1sUEsFBgAAAAAGAAYAWQEAAAwGAAAAAA==&#10;">
                <v:fill on="f" focussize="0,0"/>
                <v:stroke weight="0.5pt" color="#A6A6A6 [2092]" joinstyle="round"/>
                <v:imagedata o:title=""/>
                <o:lock v:ext="edit" aspectratio="f"/>
                <v:textbox>
                  <w:txbxContent>
                    <w:p w14:paraId="22473F40">
                      <w:pPr>
                        <w:jc w:val="center"/>
                      </w:pPr>
                    </w:p>
                  </w:txbxContent>
                </v:textbox>
              </v:rect>
            </w:pict>
          </mc:Fallback>
        </mc:AlternateContent>
      </w:r>
    </w:p>
    <w:p w14:paraId="119BC32A">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黑体" w:hAnsi="黑体" w:eastAsia="黑体" w:cs="黑体"/>
          <w:spacing w:val="0"/>
          <w:w w:val="100"/>
          <w:sz w:val="32"/>
          <w:szCs w:val="32"/>
          <w:lang w:eastAsia="zh-CN"/>
        </w:rPr>
      </w:pPr>
      <w:r>
        <w:rPr>
          <w:rFonts w:hint="eastAsia" w:ascii="黑体" w:hAnsi="黑体" w:eastAsia="黑体" w:cs="黑体"/>
          <w:spacing w:val="0"/>
          <w:w w:val="100"/>
          <w:sz w:val="32"/>
          <w:szCs w:val="32"/>
        </w:rPr>
        <w:t>五、一般公共预算财政拨款支出决算情况</w:t>
      </w:r>
      <w:r>
        <w:rPr>
          <w:rFonts w:hint="eastAsia" w:ascii="黑体" w:hAnsi="黑体" w:eastAsia="黑体" w:cs="黑体"/>
          <w:spacing w:val="0"/>
          <w:w w:val="100"/>
          <w:sz w:val="32"/>
          <w:szCs w:val="32"/>
          <w:lang w:eastAsia="zh-CN"/>
        </w:rPr>
        <w:t>说明</w:t>
      </w:r>
    </w:p>
    <w:p w14:paraId="701303D5">
      <w:pPr>
        <w:keepNext w:val="0"/>
        <w:keepLines w:val="0"/>
        <w:pageBreakBefore w:val="0"/>
        <w:widowControl w:val="0"/>
        <w:kinsoku/>
        <w:wordWrap/>
        <w:overflowPunct/>
        <w:topLinePunct w:val="0"/>
        <w:autoSpaceDE/>
        <w:autoSpaceDN/>
        <w:bidi w:val="0"/>
        <w:adjustRightInd w:val="0"/>
        <w:snapToGrid/>
        <w:spacing w:line="540" w:lineRule="exact"/>
        <w:ind w:left="0" w:right="0" w:firstLine="630" w:firstLineChars="300"/>
        <w:jc w:val="both"/>
        <w:textAlignment w:val="auto"/>
        <w:rPr>
          <w:rFonts w:hint="eastAsia" w:ascii="仿宋_GB2312" w:hAnsi="仿宋_GB2312" w:eastAsia="仿宋_GB2312" w:cs="仿宋_GB2312"/>
          <w:spacing w:val="0"/>
          <w:w w:val="100"/>
          <w:sz w:val="32"/>
          <w:szCs w:val="32"/>
          <w:highlight w:val="none"/>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2540</wp:posOffset>
                </wp:positionH>
                <wp:positionV relativeFrom="paragraph">
                  <wp:posOffset>1594485</wp:posOffset>
                </wp:positionV>
                <wp:extent cx="5613400" cy="2621280"/>
                <wp:effectExtent l="4445" t="4445" r="20955" b="22225"/>
                <wp:wrapNone/>
                <wp:docPr id="20" name="矩形 20"/>
                <wp:cNvGraphicFramePr/>
                <a:graphic xmlns:a="http://schemas.openxmlformats.org/drawingml/2006/main">
                  <a:graphicData uri="http://schemas.microsoft.com/office/word/2010/wordprocessingShape">
                    <wps:wsp>
                      <wps:cNvSpPr/>
                      <wps:spPr>
                        <a:xfrm>
                          <a:off x="0" y="0"/>
                          <a:ext cx="5613400" cy="2621280"/>
                        </a:xfrm>
                        <a:prstGeom prst="rect">
                          <a:avLst/>
                        </a:prstGeom>
                        <a:ln w="6350">
                          <a:solidFill>
                            <a:schemeClr val="bg1">
                              <a:lumMod val="65000"/>
                            </a:schemeClr>
                          </a:solidFill>
                        </a:ln>
                      </wps:spPr>
                      <wps:style>
                        <a:lnRef idx="2">
                          <a:schemeClr val="accent1"/>
                        </a:lnRef>
                        <a:fillRef idx="0">
                          <a:srgbClr val="FFFFFF"/>
                        </a:fillRef>
                        <a:effectRef idx="0">
                          <a:srgbClr val="FFFFFF"/>
                        </a:effectRef>
                        <a:fontRef idx="minor">
                          <a:schemeClr val="tx1"/>
                        </a:fontRef>
                      </wps:style>
                      <wps:txbx>
                        <w:txbxContent>
                          <w:p w14:paraId="539FED7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pt;margin-top:125.55pt;height:206.4pt;width:442pt;z-index:251671552;v-text-anchor:middle;mso-width-relative:page;mso-height-relative:page;" filled="f" stroked="t" coordsize="21600,21600" o:gfxdata="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KQHfK9kAAAAIAQAADwAAAAAAAAABACAAAAAiAAAAZHJz&#10;L2Rvd25yZXYueG1sUEsBAhQAFAAAAAgAh07iQOildXt1AgAA4wQAAA4AAAAAAAAAAQAgAAAAKAEA&#10;AGRycy9lMm9Eb2MueG1sUEsFBgAAAAAGAAYAWQEAAA8GAAAAAA==&#10;">
                <v:fill on="f" focussize="0,0"/>
                <v:stroke weight="0.5pt" color="#A6A6A6 [2092]" joinstyle="round"/>
                <v:imagedata o:title=""/>
                <o:lock v:ext="edit" aspectratio="f"/>
                <v:textbox>
                  <w:txbxContent>
                    <w:p w14:paraId="539FED77">
                      <w:pPr>
                        <w:jc w:val="center"/>
                      </w:pPr>
                    </w:p>
                  </w:txbxContent>
                </v:textbox>
              </v:rect>
            </w:pict>
          </mc:Fallback>
        </mc:AlternateContent>
      </w:r>
      <w:r>
        <w:rPr>
          <w:spacing w:val="0"/>
          <w:w w:val="100"/>
        </w:rPr>
        <w:drawing>
          <wp:anchor distT="0" distB="0" distL="114300" distR="114300" simplePos="0" relativeHeight="251666432" behindDoc="0" locked="0" layoutInCell="1" allowOverlap="1">
            <wp:simplePos x="0" y="0"/>
            <wp:positionH relativeFrom="column">
              <wp:posOffset>-5715</wp:posOffset>
            </wp:positionH>
            <wp:positionV relativeFrom="paragraph">
              <wp:posOffset>1588135</wp:posOffset>
            </wp:positionV>
            <wp:extent cx="5615305" cy="2623820"/>
            <wp:effectExtent l="4445" t="4445" r="19050" b="19685"/>
            <wp:wrapTopAndBottom/>
            <wp:docPr id="1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spacing w:val="0"/>
          <w:w w:val="100"/>
          <w:sz w:val="32"/>
          <w:szCs w:val="32"/>
          <w:lang w:val="en-US" w:eastAsia="zh-CN"/>
        </w:rPr>
        <w:t>本年度财政拨款支出预算2046.63万元，支出决算2046.63万元，完成年初预算的100.00%，占本年支出合计的100.00%。与上年相比减少429.24万元，下降17.34%,下降的主要原因是：2023年小城镇基础设施建设项目减少、资金减少。</w:t>
      </w:r>
    </w:p>
    <w:p w14:paraId="7540C915">
      <w:pPr>
        <w:keepNext w:val="0"/>
        <w:keepLines w:val="0"/>
        <w:pageBreakBefore w:val="0"/>
        <w:widowControl/>
        <w:suppressLineNumbers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color w:val="000000"/>
          <w:spacing w:val="0"/>
          <w:w w:val="100"/>
          <w:kern w:val="0"/>
          <w:sz w:val="32"/>
          <w:szCs w:val="32"/>
          <w:lang w:val="en-US" w:eastAsia="zh-CN" w:bidi="ar"/>
        </w:rPr>
        <w:t>按照政府功能分类科目，其中：</w:t>
      </w:r>
    </w:p>
    <w:p w14:paraId="090E9E7A">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eastAsia="en-US"/>
        </w:rPr>
      </w:pPr>
      <w:r>
        <w:rPr>
          <w:rFonts w:hint="eastAsia" w:ascii="仿宋_GB2312" w:hAnsi="仿宋_GB2312" w:eastAsia="仿宋_GB2312" w:cs="仿宋_GB2312"/>
          <w:b/>
          <w:bCs/>
          <w:snapToGrid w:val="0"/>
          <w:color w:val="000000"/>
          <w:spacing w:val="0"/>
          <w:w w:val="100"/>
          <w:kern w:val="0"/>
          <w:sz w:val="32"/>
          <w:szCs w:val="32"/>
          <w:lang w:eastAsia="en-US"/>
        </w:rPr>
        <w:t>1.一般公共服务支出（类）人大事务（款）行政运行（项）。</w:t>
      </w:r>
    </w:p>
    <w:p w14:paraId="550816AC">
      <w:pPr>
        <w:keepNext w:val="0"/>
        <w:keepLines w:val="0"/>
        <w:pageBreakBefore w:val="0"/>
        <w:widowControl/>
        <w:kinsoku/>
        <w:wordWrap/>
        <w:overflowPunct/>
        <w:topLinePunct w:val="0"/>
        <w:autoSpaceDE/>
        <w:autoSpaceDN/>
        <w:bidi w:val="0"/>
        <w:adjustRightInd w:val="0"/>
        <w:snapToGrid/>
        <w:spacing w:line="540" w:lineRule="exact"/>
        <w:ind w:left="647"/>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预算10.08万元，支出决算10.08万元，完成预算的100%。</w:t>
      </w:r>
    </w:p>
    <w:p w14:paraId="26E58E24">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eastAsia="en-US"/>
        </w:rPr>
      </w:pPr>
      <w:r>
        <w:rPr>
          <w:rFonts w:hint="eastAsia" w:ascii="仿宋_GB2312" w:hAnsi="仿宋_GB2312" w:eastAsia="仿宋_GB2312" w:cs="仿宋_GB2312"/>
          <w:b/>
          <w:bCs/>
          <w:snapToGrid w:val="0"/>
          <w:color w:val="000000"/>
          <w:spacing w:val="0"/>
          <w:w w:val="100"/>
          <w:kern w:val="0"/>
          <w:sz w:val="32"/>
          <w:szCs w:val="32"/>
          <w:lang w:val="en-US" w:eastAsia="zh-CN"/>
        </w:rPr>
        <w:t>2</w:t>
      </w:r>
      <w:r>
        <w:rPr>
          <w:rFonts w:hint="eastAsia" w:ascii="仿宋_GB2312" w:hAnsi="仿宋_GB2312" w:eastAsia="仿宋_GB2312" w:cs="仿宋_GB2312"/>
          <w:b/>
          <w:bCs/>
          <w:snapToGrid w:val="0"/>
          <w:color w:val="000000"/>
          <w:spacing w:val="0"/>
          <w:w w:val="100"/>
          <w:kern w:val="0"/>
          <w:sz w:val="32"/>
          <w:szCs w:val="32"/>
          <w:lang w:eastAsia="en-US"/>
        </w:rPr>
        <w:t>.一般公共服务支出（类）政府办公厅（室）及相关机构事务（款）行政运行（项）。</w:t>
      </w:r>
    </w:p>
    <w:p w14:paraId="1BC22FDF">
      <w:pPr>
        <w:keepNext w:val="0"/>
        <w:keepLines w:val="0"/>
        <w:pageBreakBefore w:val="0"/>
        <w:widowControl/>
        <w:kinsoku/>
        <w:wordWrap/>
        <w:overflowPunct/>
        <w:topLinePunct w:val="0"/>
        <w:autoSpaceDE/>
        <w:autoSpaceDN/>
        <w:bidi w:val="0"/>
        <w:adjustRightInd w:val="0"/>
        <w:snapToGrid/>
        <w:spacing w:line="540" w:lineRule="exact"/>
        <w:ind w:left="647"/>
        <w:jc w:val="both"/>
        <w:textAlignment w:val="auto"/>
        <w:rPr>
          <w:rFonts w:hint="eastAsia" w:ascii="仿宋_GB2312" w:hAnsi="仿宋_GB2312" w:eastAsia="仿宋_GB2312" w:cs="仿宋_GB2312"/>
          <w:snapToGrid w:val="0"/>
          <w:color w:val="000000"/>
          <w:spacing w:val="0"/>
          <w:w w:val="100"/>
          <w:kern w:val="0"/>
          <w:sz w:val="32"/>
          <w:szCs w:val="32"/>
          <w:highlight w:val="none"/>
          <w:lang w:eastAsia="en-US"/>
        </w:rPr>
      </w:pPr>
      <w:r>
        <w:rPr>
          <w:rFonts w:hint="eastAsia" w:ascii="仿宋_GB2312" w:hAnsi="仿宋_GB2312" w:eastAsia="仿宋_GB2312" w:cs="仿宋_GB2312"/>
          <w:snapToGrid w:val="0"/>
          <w:color w:val="000000"/>
          <w:spacing w:val="0"/>
          <w:w w:val="100"/>
          <w:kern w:val="0"/>
          <w:sz w:val="32"/>
          <w:szCs w:val="32"/>
          <w:highlight w:val="none"/>
          <w:lang w:eastAsia="en-US"/>
        </w:rPr>
        <w:t>预算</w:t>
      </w:r>
      <w:r>
        <w:rPr>
          <w:rFonts w:hint="eastAsia" w:ascii="仿宋_GB2312" w:hAnsi="仿宋_GB2312" w:eastAsia="仿宋_GB2312" w:cs="仿宋_GB2312"/>
          <w:snapToGrid w:val="0"/>
          <w:color w:val="000000"/>
          <w:spacing w:val="0"/>
          <w:w w:val="100"/>
          <w:kern w:val="0"/>
          <w:sz w:val="32"/>
          <w:szCs w:val="32"/>
          <w:highlight w:val="none"/>
          <w:lang w:val="en-US" w:eastAsia="zh-CN"/>
        </w:rPr>
        <w:t>64.72</w:t>
      </w:r>
      <w:r>
        <w:rPr>
          <w:rFonts w:hint="eastAsia" w:ascii="仿宋_GB2312" w:hAnsi="仿宋_GB2312" w:eastAsia="仿宋_GB2312" w:cs="仿宋_GB2312"/>
          <w:snapToGrid w:val="0"/>
          <w:color w:val="000000"/>
          <w:spacing w:val="0"/>
          <w:w w:val="100"/>
          <w:kern w:val="0"/>
          <w:sz w:val="32"/>
          <w:szCs w:val="32"/>
          <w:highlight w:val="none"/>
          <w:lang w:eastAsia="en-US"/>
        </w:rPr>
        <w:t>万元，支出决算</w:t>
      </w:r>
      <w:r>
        <w:rPr>
          <w:rFonts w:hint="eastAsia" w:ascii="仿宋_GB2312" w:hAnsi="仿宋_GB2312" w:eastAsia="仿宋_GB2312" w:cs="仿宋_GB2312"/>
          <w:snapToGrid w:val="0"/>
          <w:color w:val="000000"/>
          <w:spacing w:val="0"/>
          <w:w w:val="100"/>
          <w:kern w:val="0"/>
          <w:sz w:val="32"/>
          <w:szCs w:val="32"/>
          <w:highlight w:val="none"/>
          <w:lang w:val="en-US" w:eastAsia="zh-CN"/>
        </w:rPr>
        <w:t>64.72</w:t>
      </w:r>
      <w:r>
        <w:rPr>
          <w:rFonts w:hint="eastAsia" w:ascii="仿宋_GB2312" w:hAnsi="仿宋_GB2312" w:eastAsia="仿宋_GB2312" w:cs="仿宋_GB2312"/>
          <w:snapToGrid w:val="0"/>
          <w:color w:val="000000"/>
          <w:spacing w:val="0"/>
          <w:w w:val="100"/>
          <w:kern w:val="0"/>
          <w:sz w:val="32"/>
          <w:szCs w:val="32"/>
          <w:highlight w:val="none"/>
          <w:lang w:eastAsia="en-US"/>
        </w:rPr>
        <w:t>万元，完成预算的100%。</w:t>
      </w:r>
    </w:p>
    <w:p w14:paraId="107553AD">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eastAsia="en-US"/>
        </w:rPr>
      </w:pPr>
      <w:r>
        <w:rPr>
          <w:rFonts w:hint="eastAsia" w:ascii="仿宋_GB2312" w:hAnsi="仿宋_GB2312" w:eastAsia="仿宋_GB2312" w:cs="仿宋_GB2312"/>
          <w:b/>
          <w:bCs/>
          <w:snapToGrid w:val="0"/>
          <w:color w:val="000000"/>
          <w:spacing w:val="0"/>
          <w:w w:val="100"/>
          <w:kern w:val="0"/>
          <w:sz w:val="32"/>
          <w:szCs w:val="32"/>
          <w:lang w:val="en-US" w:eastAsia="zh-CN"/>
        </w:rPr>
        <w:t>3</w:t>
      </w:r>
      <w:r>
        <w:rPr>
          <w:rFonts w:hint="eastAsia" w:ascii="仿宋_GB2312" w:hAnsi="仿宋_GB2312" w:eastAsia="仿宋_GB2312" w:cs="仿宋_GB2312"/>
          <w:b/>
          <w:bCs/>
          <w:snapToGrid w:val="0"/>
          <w:color w:val="000000"/>
          <w:spacing w:val="0"/>
          <w:w w:val="100"/>
          <w:kern w:val="0"/>
          <w:sz w:val="32"/>
          <w:szCs w:val="32"/>
          <w:lang w:eastAsia="en-US"/>
        </w:rPr>
        <w:t>.一般公共服务支出（类）政府办公厅（室）及相关机构事务（款）事业运行（项）。</w:t>
      </w:r>
    </w:p>
    <w:p w14:paraId="639C345B">
      <w:pPr>
        <w:keepNext w:val="0"/>
        <w:keepLines w:val="0"/>
        <w:pageBreakBefore w:val="0"/>
        <w:widowControl/>
        <w:kinsoku/>
        <w:wordWrap/>
        <w:overflowPunct/>
        <w:topLinePunct w:val="0"/>
        <w:autoSpaceDE/>
        <w:autoSpaceDN/>
        <w:bidi w:val="0"/>
        <w:adjustRightInd w:val="0"/>
        <w:snapToGrid/>
        <w:spacing w:line="540" w:lineRule="exact"/>
        <w:ind w:left="647"/>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28.63</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28.63</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09A486B2">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eastAsia="en-US"/>
        </w:rPr>
      </w:pPr>
      <w:r>
        <w:rPr>
          <w:rFonts w:hint="eastAsia" w:ascii="仿宋_GB2312" w:hAnsi="仿宋_GB2312" w:eastAsia="仿宋_GB2312" w:cs="仿宋_GB2312"/>
          <w:b/>
          <w:bCs/>
          <w:snapToGrid w:val="0"/>
          <w:color w:val="000000"/>
          <w:spacing w:val="0"/>
          <w:w w:val="100"/>
          <w:kern w:val="0"/>
          <w:sz w:val="32"/>
          <w:szCs w:val="32"/>
          <w:lang w:val="en-US" w:eastAsia="zh-CN"/>
        </w:rPr>
        <w:t>4</w:t>
      </w:r>
      <w:r>
        <w:rPr>
          <w:rFonts w:hint="eastAsia" w:ascii="仿宋_GB2312" w:hAnsi="仿宋_GB2312" w:eastAsia="仿宋_GB2312" w:cs="仿宋_GB2312"/>
          <w:b/>
          <w:bCs/>
          <w:snapToGrid w:val="0"/>
          <w:color w:val="000000"/>
          <w:spacing w:val="0"/>
          <w:w w:val="100"/>
          <w:kern w:val="0"/>
          <w:sz w:val="32"/>
          <w:szCs w:val="32"/>
          <w:lang w:eastAsia="en-US"/>
        </w:rPr>
        <w:t>.一般公共服务支出（类）政府办公厅（室）及相关机构事务（款）其他政府办公厅（室）及相关机构事务支出（项）。</w:t>
      </w:r>
    </w:p>
    <w:p w14:paraId="7E58E738">
      <w:pPr>
        <w:keepNext w:val="0"/>
        <w:keepLines w:val="0"/>
        <w:pageBreakBefore w:val="0"/>
        <w:widowControl/>
        <w:kinsoku/>
        <w:wordWrap/>
        <w:overflowPunct/>
        <w:topLinePunct w:val="0"/>
        <w:autoSpaceDE/>
        <w:autoSpaceDN/>
        <w:bidi w:val="0"/>
        <w:adjustRightInd w:val="0"/>
        <w:snapToGrid/>
        <w:spacing w:line="540" w:lineRule="exact"/>
        <w:ind w:left="647"/>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114.43</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114.43</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6F0838B4">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eastAsia="en-US"/>
        </w:rPr>
      </w:pPr>
      <w:r>
        <w:rPr>
          <w:rFonts w:hint="eastAsia" w:ascii="仿宋_GB2312" w:hAnsi="仿宋_GB2312" w:eastAsia="仿宋_GB2312" w:cs="仿宋_GB2312"/>
          <w:b/>
          <w:bCs/>
          <w:snapToGrid w:val="0"/>
          <w:color w:val="000000"/>
          <w:spacing w:val="0"/>
          <w:w w:val="100"/>
          <w:kern w:val="0"/>
          <w:sz w:val="32"/>
          <w:szCs w:val="32"/>
          <w:lang w:val="en-US" w:eastAsia="zh-CN"/>
        </w:rPr>
        <w:t>5</w:t>
      </w:r>
      <w:r>
        <w:rPr>
          <w:rFonts w:hint="eastAsia" w:ascii="仿宋_GB2312" w:hAnsi="仿宋_GB2312" w:eastAsia="仿宋_GB2312" w:cs="仿宋_GB2312"/>
          <w:b/>
          <w:bCs/>
          <w:snapToGrid w:val="0"/>
          <w:color w:val="000000"/>
          <w:spacing w:val="0"/>
          <w:w w:val="100"/>
          <w:kern w:val="0"/>
          <w:sz w:val="32"/>
          <w:szCs w:val="32"/>
          <w:lang w:eastAsia="en-US"/>
        </w:rPr>
        <w:t>.一般公共服务支出（类）发展与改革事务（款）行政运行（项）。</w:t>
      </w:r>
    </w:p>
    <w:p w14:paraId="39A26AEB">
      <w:pPr>
        <w:keepNext w:val="0"/>
        <w:keepLines w:val="0"/>
        <w:pageBreakBefore w:val="0"/>
        <w:widowControl/>
        <w:kinsoku/>
        <w:wordWrap/>
        <w:overflowPunct/>
        <w:topLinePunct w:val="0"/>
        <w:autoSpaceDE/>
        <w:autoSpaceDN/>
        <w:bidi w:val="0"/>
        <w:adjustRightInd w:val="0"/>
        <w:snapToGrid/>
        <w:spacing w:line="540" w:lineRule="exact"/>
        <w:ind w:left="647"/>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69.13</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69.13</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2D2B7074">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eastAsia="en-US"/>
        </w:rPr>
      </w:pPr>
      <w:r>
        <w:rPr>
          <w:rFonts w:hint="eastAsia" w:ascii="仿宋_GB2312" w:hAnsi="仿宋_GB2312" w:eastAsia="仿宋_GB2312" w:cs="仿宋_GB2312"/>
          <w:b/>
          <w:bCs/>
          <w:snapToGrid w:val="0"/>
          <w:color w:val="000000"/>
          <w:spacing w:val="0"/>
          <w:w w:val="100"/>
          <w:kern w:val="0"/>
          <w:sz w:val="32"/>
          <w:szCs w:val="32"/>
          <w:lang w:val="en-US" w:eastAsia="zh-CN"/>
        </w:rPr>
        <w:t>6</w:t>
      </w:r>
      <w:r>
        <w:rPr>
          <w:rFonts w:hint="eastAsia" w:ascii="仿宋_GB2312" w:hAnsi="仿宋_GB2312" w:eastAsia="仿宋_GB2312" w:cs="仿宋_GB2312"/>
          <w:b/>
          <w:bCs/>
          <w:snapToGrid w:val="0"/>
          <w:color w:val="000000"/>
          <w:spacing w:val="0"/>
          <w:w w:val="100"/>
          <w:kern w:val="0"/>
          <w:sz w:val="32"/>
          <w:szCs w:val="32"/>
          <w:lang w:eastAsia="en-US"/>
        </w:rPr>
        <w:t>.一般公共服务支出（类）党委办公厅（室）及相关机构事务（款）行政运行（项）。</w:t>
      </w:r>
    </w:p>
    <w:p w14:paraId="1E6C29E3">
      <w:pPr>
        <w:keepNext w:val="0"/>
        <w:keepLines w:val="0"/>
        <w:pageBreakBefore w:val="0"/>
        <w:widowControl/>
        <w:kinsoku/>
        <w:wordWrap/>
        <w:overflowPunct/>
        <w:topLinePunct w:val="0"/>
        <w:autoSpaceDE/>
        <w:autoSpaceDN/>
        <w:bidi w:val="0"/>
        <w:adjustRightInd w:val="0"/>
        <w:snapToGrid/>
        <w:spacing w:line="540" w:lineRule="exact"/>
        <w:ind w:left="647"/>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251.18</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251.18</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18BC30B6">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eastAsia="en-US"/>
        </w:rPr>
      </w:pPr>
      <w:r>
        <w:rPr>
          <w:rFonts w:hint="eastAsia" w:ascii="仿宋_GB2312" w:hAnsi="仿宋_GB2312" w:eastAsia="仿宋_GB2312" w:cs="仿宋_GB2312"/>
          <w:b/>
          <w:bCs/>
          <w:snapToGrid w:val="0"/>
          <w:color w:val="000000"/>
          <w:spacing w:val="0"/>
          <w:w w:val="100"/>
          <w:kern w:val="0"/>
          <w:sz w:val="32"/>
          <w:szCs w:val="32"/>
          <w:lang w:val="en-US" w:eastAsia="zh-CN"/>
        </w:rPr>
        <w:t>7</w:t>
      </w:r>
      <w:r>
        <w:rPr>
          <w:rFonts w:hint="eastAsia" w:ascii="仿宋_GB2312" w:hAnsi="仿宋_GB2312" w:eastAsia="仿宋_GB2312" w:cs="仿宋_GB2312"/>
          <w:b/>
          <w:bCs/>
          <w:snapToGrid w:val="0"/>
          <w:color w:val="000000"/>
          <w:spacing w:val="0"/>
          <w:w w:val="100"/>
          <w:kern w:val="0"/>
          <w:sz w:val="32"/>
          <w:szCs w:val="32"/>
          <w:lang w:eastAsia="en-US"/>
        </w:rPr>
        <w:t>.一般公共服务支出（类）党委办公厅（室）及相关机构事务（款）其他党委办公厅（室）及相关机构事务支出（项）。</w:t>
      </w:r>
    </w:p>
    <w:p w14:paraId="161DD80B">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3.93</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3.93</w:t>
      </w:r>
      <w:r>
        <w:rPr>
          <w:rFonts w:hint="eastAsia" w:ascii="仿宋_GB2312" w:hAnsi="仿宋_GB2312" w:eastAsia="仿宋_GB2312" w:cs="仿宋_GB2312"/>
          <w:snapToGrid w:val="0"/>
          <w:color w:val="000000"/>
          <w:spacing w:val="0"/>
          <w:w w:val="100"/>
          <w:kern w:val="0"/>
          <w:sz w:val="32"/>
          <w:szCs w:val="32"/>
          <w:lang w:eastAsia="en-US"/>
        </w:rPr>
        <w:t>万元，完成预算的100.00%。</w:t>
      </w:r>
    </w:p>
    <w:p w14:paraId="101CD9EA">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eastAsia="en-US"/>
        </w:rPr>
      </w:pPr>
      <w:r>
        <w:rPr>
          <w:rFonts w:hint="eastAsia" w:ascii="仿宋_GB2312" w:hAnsi="仿宋_GB2312" w:eastAsia="仿宋_GB2312" w:cs="仿宋_GB2312"/>
          <w:b/>
          <w:bCs/>
          <w:snapToGrid w:val="0"/>
          <w:color w:val="000000"/>
          <w:spacing w:val="0"/>
          <w:w w:val="100"/>
          <w:kern w:val="0"/>
          <w:sz w:val="32"/>
          <w:szCs w:val="32"/>
          <w:lang w:val="en-US" w:eastAsia="zh-CN"/>
        </w:rPr>
        <w:t>8</w:t>
      </w:r>
      <w:r>
        <w:rPr>
          <w:rFonts w:hint="eastAsia" w:ascii="仿宋_GB2312" w:hAnsi="仿宋_GB2312" w:eastAsia="仿宋_GB2312" w:cs="仿宋_GB2312"/>
          <w:b/>
          <w:bCs/>
          <w:snapToGrid w:val="0"/>
          <w:color w:val="000000"/>
          <w:spacing w:val="0"/>
          <w:w w:val="100"/>
          <w:kern w:val="0"/>
          <w:sz w:val="32"/>
          <w:szCs w:val="32"/>
          <w:lang w:eastAsia="en-US"/>
        </w:rPr>
        <w:t>.一般公共服务支出（类）宣传事务（款）行政运行（项）。</w:t>
      </w:r>
    </w:p>
    <w:p w14:paraId="4C86E352">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43.64</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49.64</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263E5573">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zh-CN"/>
        </w:rPr>
        <w:t>9.</w:t>
      </w:r>
      <w:r>
        <w:rPr>
          <w:rFonts w:hint="eastAsia" w:ascii="仿宋_GB2312" w:hAnsi="仿宋_GB2312" w:eastAsia="仿宋_GB2312" w:cs="仿宋_GB2312"/>
          <w:b/>
          <w:bCs/>
          <w:snapToGrid w:val="0"/>
          <w:color w:val="000000"/>
          <w:spacing w:val="0"/>
          <w:w w:val="100"/>
          <w:kern w:val="0"/>
          <w:sz w:val="32"/>
          <w:szCs w:val="32"/>
          <w:lang w:eastAsia="en-US"/>
        </w:rPr>
        <w:t>一般公共服务支出（类）宣传事务（款）其他宣传事务支</w:t>
      </w:r>
      <w:r>
        <w:rPr>
          <w:rFonts w:hint="eastAsia" w:ascii="仿宋_GB2312" w:hAnsi="仿宋_GB2312" w:eastAsia="仿宋_GB2312" w:cs="仿宋_GB2312"/>
          <w:b/>
          <w:bCs/>
          <w:snapToGrid w:val="0"/>
          <w:color w:val="000000"/>
          <w:spacing w:val="0"/>
          <w:w w:val="100"/>
          <w:kern w:val="0"/>
          <w:sz w:val="32"/>
          <w:szCs w:val="32"/>
          <w:lang w:val="en-US" w:eastAsia="en-US"/>
        </w:rPr>
        <w:t>出（项）。</w:t>
      </w:r>
    </w:p>
    <w:p w14:paraId="22CFC0E4">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6</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6</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2A669960">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zh-CN"/>
        </w:rPr>
        <w:t>10</w:t>
      </w:r>
      <w:r>
        <w:rPr>
          <w:rFonts w:hint="eastAsia" w:ascii="仿宋_GB2312" w:hAnsi="仿宋_GB2312" w:eastAsia="仿宋_GB2312" w:cs="仿宋_GB2312"/>
          <w:b/>
          <w:bCs/>
          <w:snapToGrid w:val="0"/>
          <w:color w:val="000000"/>
          <w:spacing w:val="0"/>
          <w:w w:val="100"/>
          <w:kern w:val="0"/>
          <w:sz w:val="32"/>
          <w:szCs w:val="32"/>
          <w:lang w:val="en-US" w:eastAsia="en-US"/>
        </w:rPr>
        <w:t>.文化旅游体育与传媒支出（类）广播电视（款）其他广播电视支出（项）。</w:t>
      </w:r>
    </w:p>
    <w:p w14:paraId="27E2F3B4">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68.59</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68.59</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4C3EEF60">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1</w:t>
      </w:r>
      <w:r>
        <w:rPr>
          <w:rFonts w:hint="eastAsia" w:ascii="仿宋_GB2312" w:hAnsi="仿宋_GB2312" w:eastAsia="仿宋_GB2312" w:cs="仿宋_GB2312"/>
          <w:b/>
          <w:bCs/>
          <w:snapToGrid w:val="0"/>
          <w:color w:val="000000"/>
          <w:spacing w:val="0"/>
          <w:w w:val="100"/>
          <w:kern w:val="0"/>
          <w:sz w:val="32"/>
          <w:szCs w:val="32"/>
          <w:lang w:val="en-US" w:eastAsia="zh-CN"/>
        </w:rPr>
        <w:t>1</w:t>
      </w:r>
      <w:r>
        <w:rPr>
          <w:rFonts w:hint="eastAsia" w:ascii="仿宋_GB2312" w:hAnsi="仿宋_GB2312" w:eastAsia="仿宋_GB2312" w:cs="仿宋_GB2312"/>
          <w:b/>
          <w:bCs/>
          <w:snapToGrid w:val="0"/>
          <w:color w:val="000000"/>
          <w:spacing w:val="0"/>
          <w:w w:val="100"/>
          <w:kern w:val="0"/>
          <w:sz w:val="32"/>
          <w:szCs w:val="32"/>
          <w:lang w:val="en-US" w:eastAsia="en-US"/>
        </w:rPr>
        <w:t>.社会保障和就业支出（类）人力资源和社会保障管理事务（款）事业运行（项）。</w:t>
      </w:r>
    </w:p>
    <w:p w14:paraId="00915D9E">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预算11</w:t>
      </w:r>
      <w:r>
        <w:rPr>
          <w:rFonts w:hint="eastAsia" w:ascii="仿宋_GB2312" w:hAnsi="仿宋_GB2312" w:eastAsia="仿宋_GB2312" w:cs="仿宋_GB2312"/>
          <w:snapToGrid w:val="0"/>
          <w:color w:val="000000"/>
          <w:spacing w:val="0"/>
          <w:w w:val="100"/>
          <w:kern w:val="0"/>
          <w:sz w:val="32"/>
          <w:szCs w:val="32"/>
          <w:lang w:val="en-US" w:eastAsia="zh-CN"/>
        </w:rPr>
        <w:t>5.04</w:t>
      </w:r>
      <w:r>
        <w:rPr>
          <w:rFonts w:hint="eastAsia" w:ascii="仿宋_GB2312" w:hAnsi="仿宋_GB2312" w:eastAsia="仿宋_GB2312" w:cs="仿宋_GB2312"/>
          <w:snapToGrid w:val="0"/>
          <w:color w:val="000000"/>
          <w:spacing w:val="0"/>
          <w:w w:val="100"/>
          <w:kern w:val="0"/>
          <w:sz w:val="32"/>
          <w:szCs w:val="32"/>
          <w:lang w:eastAsia="en-US"/>
        </w:rPr>
        <w:t>万元，支出决算11</w:t>
      </w:r>
      <w:r>
        <w:rPr>
          <w:rFonts w:hint="eastAsia" w:ascii="仿宋_GB2312" w:hAnsi="仿宋_GB2312" w:eastAsia="仿宋_GB2312" w:cs="仿宋_GB2312"/>
          <w:snapToGrid w:val="0"/>
          <w:color w:val="000000"/>
          <w:spacing w:val="0"/>
          <w:w w:val="100"/>
          <w:kern w:val="0"/>
          <w:sz w:val="32"/>
          <w:szCs w:val="32"/>
          <w:lang w:val="en-US" w:eastAsia="zh-CN"/>
        </w:rPr>
        <w:t>5.04</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046CE6E0">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1</w:t>
      </w:r>
      <w:r>
        <w:rPr>
          <w:rFonts w:hint="eastAsia" w:ascii="仿宋_GB2312" w:hAnsi="仿宋_GB2312" w:eastAsia="仿宋_GB2312" w:cs="仿宋_GB2312"/>
          <w:b/>
          <w:bCs/>
          <w:snapToGrid w:val="0"/>
          <w:color w:val="000000"/>
          <w:spacing w:val="0"/>
          <w:w w:val="100"/>
          <w:kern w:val="0"/>
          <w:sz w:val="32"/>
          <w:szCs w:val="32"/>
          <w:lang w:val="en-US" w:eastAsia="zh-CN"/>
        </w:rPr>
        <w:t>2</w:t>
      </w:r>
      <w:r>
        <w:rPr>
          <w:rFonts w:hint="eastAsia" w:ascii="仿宋_GB2312" w:hAnsi="仿宋_GB2312" w:eastAsia="仿宋_GB2312" w:cs="仿宋_GB2312"/>
          <w:b/>
          <w:bCs/>
          <w:snapToGrid w:val="0"/>
          <w:color w:val="000000"/>
          <w:spacing w:val="0"/>
          <w:w w:val="100"/>
          <w:kern w:val="0"/>
          <w:sz w:val="32"/>
          <w:szCs w:val="32"/>
          <w:lang w:val="en-US" w:eastAsia="en-US"/>
        </w:rPr>
        <w:t>.社会保障和就业支出（类）行政事业单位养老支出（款）机关事业单位基本养老保险缴费支出（项）。</w:t>
      </w:r>
    </w:p>
    <w:p w14:paraId="2698B56D">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80.76</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80.76</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3A26DDC2">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1</w:t>
      </w:r>
      <w:r>
        <w:rPr>
          <w:rFonts w:hint="eastAsia" w:ascii="仿宋_GB2312" w:hAnsi="仿宋_GB2312" w:eastAsia="仿宋_GB2312" w:cs="仿宋_GB2312"/>
          <w:b/>
          <w:bCs/>
          <w:snapToGrid w:val="0"/>
          <w:color w:val="000000"/>
          <w:spacing w:val="0"/>
          <w:w w:val="100"/>
          <w:kern w:val="0"/>
          <w:sz w:val="32"/>
          <w:szCs w:val="32"/>
          <w:lang w:val="en-US" w:eastAsia="zh-CN"/>
        </w:rPr>
        <w:t>3</w:t>
      </w:r>
      <w:r>
        <w:rPr>
          <w:rFonts w:hint="eastAsia" w:ascii="仿宋_GB2312" w:hAnsi="仿宋_GB2312" w:eastAsia="仿宋_GB2312" w:cs="仿宋_GB2312"/>
          <w:b/>
          <w:bCs/>
          <w:snapToGrid w:val="0"/>
          <w:color w:val="000000"/>
          <w:spacing w:val="0"/>
          <w:w w:val="100"/>
          <w:kern w:val="0"/>
          <w:sz w:val="32"/>
          <w:szCs w:val="32"/>
          <w:lang w:val="en-US" w:eastAsia="en-US"/>
        </w:rPr>
        <w:t>.社会保障和就业支出（类）行政事业单位养老支出（款）机关事业单位职业年金缴费支出（项）。</w:t>
      </w:r>
    </w:p>
    <w:p w14:paraId="723E875D">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36.85</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36.85</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103EB3F0">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1</w:t>
      </w:r>
      <w:r>
        <w:rPr>
          <w:rFonts w:hint="eastAsia" w:ascii="仿宋_GB2312" w:hAnsi="仿宋_GB2312" w:eastAsia="仿宋_GB2312" w:cs="仿宋_GB2312"/>
          <w:b/>
          <w:bCs/>
          <w:snapToGrid w:val="0"/>
          <w:color w:val="000000"/>
          <w:spacing w:val="0"/>
          <w:w w:val="100"/>
          <w:kern w:val="0"/>
          <w:sz w:val="32"/>
          <w:szCs w:val="32"/>
          <w:lang w:val="en-US" w:eastAsia="zh-CN"/>
        </w:rPr>
        <w:t>4</w:t>
      </w:r>
      <w:r>
        <w:rPr>
          <w:rFonts w:hint="eastAsia" w:ascii="仿宋_GB2312" w:hAnsi="仿宋_GB2312" w:eastAsia="仿宋_GB2312" w:cs="仿宋_GB2312"/>
          <w:b/>
          <w:bCs/>
          <w:snapToGrid w:val="0"/>
          <w:color w:val="000000"/>
          <w:spacing w:val="0"/>
          <w:w w:val="100"/>
          <w:kern w:val="0"/>
          <w:sz w:val="32"/>
          <w:szCs w:val="32"/>
          <w:lang w:val="en-US" w:eastAsia="en-US"/>
        </w:rPr>
        <w:t>.社会保障和就业支出（类）其他社会保障和就业支出（款）其他社会保障和就业支出（项）。</w:t>
      </w:r>
    </w:p>
    <w:p w14:paraId="46F2D0F1">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3.09</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3.09</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4D96880E">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1</w:t>
      </w:r>
      <w:r>
        <w:rPr>
          <w:rFonts w:hint="eastAsia" w:ascii="仿宋_GB2312" w:hAnsi="仿宋_GB2312" w:eastAsia="仿宋_GB2312" w:cs="仿宋_GB2312"/>
          <w:b/>
          <w:bCs/>
          <w:snapToGrid w:val="0"/>
          <w:color w:val="000000"/>
          <w:spacing w:val="0"/>
          <w:w w:val="100"/>
          <w:kern w:val="0"/>
          <w:sz w:val="32"/>
          <w:szCs w:val="32"/>
          <w:lang w:val="en-US" w:eastAsia="zh-CN"/>
        </w:rPr>
        <w:t>5</w:t>
      </w:r>
      <w:r>
        <w:rPr>
          <w:rFonts w:hint="eastAsia" w:ascii="仿宋_GB2312" w:hAnsi="仿宋_GB2312" w:eastAsia="仿宋_GB2312" w:cs="仿宋_GB2312"/>
          <w:b/>
          <w:bCs/>
          <w:snapToGrid w:val="0"/>
          <w:color w:val="000000"/>
          <w:spacing w:val="0"/>
          <w:w w:val="100"/>
          <w:kern w:val="0"/>
          <w:sz w:val="32"/>
          <w:szCs w:val="32"/>
          <w:lang w:val="en-US" w:eastAsia="en-US"/>
        </w:rPr>
        <w:t>.卫生健康支出（类）行政事业单位医疗（款）行政单位医疗（项）。</w:t>
      </w:r>
    </w:p>
    <w:p w14:paraId="1E4ABCB6">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预算2</w:t>
      </w:r>
      <w:r>
        <w:rPr>
          <w:rFonts w:hint="eastAsia" w:ascii="仿宋_GB2312" w:hAnsi="仿宋_GB2312" w:eastAsia="仿宋_GB2312" w:cs="仿宋_GB2312"/>
          <w:snapToGrid w:val="0"/>
          <w:color w:val="000000"/>
          <w:spacing w:val="0"/>
          <w:w w:val="100"/>
          <w:kern w:val="0"/>
          <w:sz w:val="32"/>
          <w:szCs w:val="32"/>
          <w:lang w:val="en-US" w:eastAsia="zh-CN"/>
        </w:rPr>
        <w:t>5.88</w:t>
      </w:r>
      <w:r>
        <w:rPr>
          <w:rFonts w:hint="eastAsia" w:ascii="仿宋_GB2312" w:hAnsi="仿宋_GB2312" w:eastAsia="仿宋_GB2312" w:cs="仿宋_GB2312"/>
          <w:snapToGrid w:val="0"/>
          <w:color w:val="000000"/>
          <w:spacing w:val="0"/>
          <w:w w:val="100"/>
          <w:kern w:val="0"/>
          <w:sz w:val="32"/>
          <w:szCs w:val="32"/>
          <w:lang w:eastAsia="en-US"/>
        </w:rPr>
        <w:t>万元，支出决算2</w:t>
      </w:r>
      <w:r>
        <w:rPr>
          <w:rFonts w:hint="eastAsia" w:ascii="仿宋_GB2312" w:hAnsi="仿宋_GB2312" w:eastAsia="仿宋_GB2312" w:cs="仿宋_GB2312"/>
          <w:snapToGrid w:val="0"/>
          <w:color w:val="000000"/>
          <w:spacing w:val="0"/>
          <w:w w:val="100"/>
          <w:kern w:val="0"/>
          <w:sz w:val="32"/>
          <w:szCs w:val="32"/>
          <w:lang w:val="en-US" w:eastAsia="zh-CN"/>
        </w:rPr>
        <w:t>5.88</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390D3220">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1</w:t>
      </w:r>
      <w:r>
        <w:rPr>
          <w:rFonts w:hint="eastAsia" w:ascii="仿宋_GB2312" w:hAnsi="仿宋_GB2312" w:eastAsia="仿宋_GB2312" w:cs="仿宋_GB2312"/>
          <w:b/>
          <w:bCs/>
          <w:snapToGrid w:val="0"/>
          <w:color w:val="000000"/>
          <w:spacing w:val="0"/>
          <w:w w:val="100"/>
          <w:kern w:val="0"/>
          <w:sz w:val="32"/>
          <w:szCs w:val="32"/>
          <w:lang w:val="en-US" w:eastAsia="zh-CN"/>
        </w:rPr>
        <w:t>6</w:t>
      </w:r>
      <w:r>
        <w:rPr>
          <w:rFonts w:hint="eastAsia" w:ascii="仿宋_GB2312" w:hAnsi="仿宋_GB2312" w:eastAsia="仿宋_GB2312" w:cs="仿宋_GB2312"/>
          <w:b/>
          <w:bCs/>
          <w:snapToGrid w:val="0"/>
          <w:color w:val="000000"/>
          <w:spacing w:val="0"/>
          <w:w w:val="100"/>
          <w:kern w:val="0"/>
          <w:sz w:val="32"/>
          <w:szCs w:val="32"/>
          <w:lang w:val="en-US" w:eastAsia="en-US"/>
        </w:rPr>
        <w:t>.卫生健康支出（类）行政事业单位医疗（款）事业单位医疗（项）。</w:t>
      </w:r>
    </w:p>
    <w:p w14:paraId="79470A18">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24.07</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24.07</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65D2EF72">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1</w:t>
      </w:r>
      <w:r>
        <w:rPr>
          <w:rFonts w:hint="eastAsia" w:ascii="仿宋_GB2312" w:hAnsi="仿宋_GB2312" w:eastAsia="仿宋_GB2312" w:cs="仿宋_GB2312"/>
          <w:b/>
          <w:bCs/>
          <w:snapToGrid w:val="0"/>
          <w:color w:val="000000"/>
          <w:spacing w:val="0"/>
          <w:w w:val="100"/>
          <w:kern w:val="0"/>
          <w:sz w:val="32"/>
          <w:szCs w:val="32"/>
          <w:lang w:val="en-US" w:eastAsia="zh-CN"/>
        </w:rPr>
        <w:t>7</w:t>
      </w:r>
      <w:r>
        <w:rPr>
          <w:rFonts w:hint="eastAsia" w:ascii="仿宋_GB2312" w:hAnsi="仿宋_GB2312" w:eastAsia="仿宋_GB2312" w:cs="仿宋_GB2312"/>
          <w:b/>
          <w:bCs/>
          <w:snapToGrid w:val="0"/>
          <w:color w:val="000000"/>
          <w:spacing w:val="0"/>
          <w:w w:val="100"/>
          <w:kern w:val="0"/>
          <w:sz w:val="32"/>
          <w:szCs w:val="32"/>
          <w:lang w:val="en-US" w:eastAsia="en-US"/>
        </w:rPr>
        <w:t>.农林水支出（类）农业农村（款）事业运行（项）。</w:t>
      </w:r>
    </w:p>
    <w:p w14:paraId="79DEAE6C">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预算122.</w:t>
      </w:r>
      <w:r>
        <w:rPr>
          <w:rFonts w:hint="eastAsia" w:ascii="仿宋_GB2312" w:hAnsi="仿宋_GB2312" w:eastAsia="仿宋_GB2312" w:cs="仿宋_GB2312"/>
          <w:snapToGrid w:val="0"/>
          <w:color w:val="000000"/>
          <w:spacing w:val="0"/>
          <w:w w:val="100"/>
          <w:kern w:val="0"/>
          <w:sz w:val="32"/>
          <w:szCs w:val="32"/>
          <w:lang w:val="en-US" w:eastAsia="zh-CN"/>
        </w:rPr>
        <w:t>07</w:t>
      </w:r>
      <w:r>
        <w:rPr>
          <w:rFonts w:hint="eastAsia" w:ascii="仿宋_GB2312" w:hAnsi="仿宋_GB2312" w:eastAsia="仿宋_GB2312" w:cs="仿宋_GB2312"/>
          <w:snapToGrid w:val="0"/>
          <w:color w:val="000000"/>
          <w:spacing w:val="0"/>
          <w:w w:val="100"/>
          <w:kern w:val="0"/>
          <w:sz w:val="32"/>
          <w:szCs w:val="32"/>
          <w:lang w:eastAsia="en-US"/>
        </w:rPr>
        <w:t>万元，支出决算122.</w:t>
      </w:r>
      <w:r>
        <w:rPr>
          <w:rFonts w:hint="eastAsia" w:ascii="仿宋_GB2312" w:hAnsi="仿宋_GB2312" w:eastAsia="仿宋_GB2312" w:cs="仿宋_GB2312"/>
          <w:snapToGrid w:val="0"/>
          <w:color w:val="000000"/>
          <w:spacing w:val="0"/>
          <w:w w:val="100"/>
          <w:kern w:val="0"/>
          <w:sz w:val="32"/>
          <w:szCs w:val="32"/>
          <w:lang w:val="en-US" w:eastAsia="zh-CN"/>
        </w:rPr>
        <w:t>07</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1DEF28EF">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zh-CN"/>
        </w:rPr>
        <w:t>18.</w:t>
      </w:r>
      <w:r>
        <w:rPr>
          <w:rFonts w:hint="eastAsia" w:ascii="仿宋_GB2312" w:hAnsi="仿宋_GB2312" w:eastAsia="仿宋_GB2312" w:cs="仿宋_GB2312"/>
          <w:b/>
          <w:bCs/>
          <w:snapToGrid w:val="0"/>
          <w:color w:val="000000"/>
          <w:spacing w:val="0"/>
          <w:w w:val="100"/>
          <w:kern w:val="0"/>
          <w:sz w:val="32"/>
          <w:szCs w:val="32"/>
          <w:lang w:val="en-US" w:eastAsia="en-US"/>
        </w:rPr>
        <w:t>农林水支出（类）农业农村（款）农业生产发展（项）。</w:t>
      </w:r>
    </w:p>
    <w:p w14:paraId="6CDAB3B5">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66</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66</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0A6642D7">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zh-CN"/>
        </w:rPr>
        <w:t>19</w:t>
      </w:r>
      <w:r>
        <w:rPr>
          <w:rFonts w:hint="eastAsia" w:ascii="仿宋_GB2312" w:hAnsi="仿宋_GB2312" w:eastAsia="仿宋_GB2312" w:cs="仿宋_GB2312"/>
          <w:b/>
          <w:bCs/>
          <w:snapToGrid w:val="0"/>
          <w:color w:val="000000"/>
          <w:spacing w:val="0"/>
          <w:w w:val="100"/>
          <w:kern w:val="0"/>
          <w:sz w:val="32"/>
          <w:szCs w:val="32"/>
          <w:lang w:val="en-US" w:eastAsia="en-US"/>
        </w:rPr>
        <w:t>.农林水支出（类）农业农村（款）其他农业农村支出（项）。</w:t>
      </w:r>
    </w:p>
    <w:p w14:paraId="49E1A1BD">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预算10万元，支出决算10万元，完成预算的100%。</w:t>
      </w:r>
    </w:p>
    <w:p w14:paraId="6FA7E78A">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2</w:t>
      </w:r>
      <w:r>
        <w:rPr>
          <w:rFonts w:hint="eastAsia" w:ascii="仿宋_GB2312" w:hAnsi="仿宋_GB2312" w:eastAsia="仿宋_GB2312" w:cs="仿宋_GB2312"/>
          <w:b/>
          <w:bCs/>
          <w:snapToGrid w:val="0"/>
          <w:color w:val="000000"/>
          <w:spacing w:val="0"/>
          <w:w w:val="100"/>
          <w:kern w:val="0"/>
          <w:sz w:val="32"/>
          <w:szCs w:val="32"/>
          <w:lang w:val="en-US" w:eastAsia="zh-CN"/>
        </w:rPr>
        <w:t>0</w:t>
      </w:r>
      <w:r>
        <w:rPr>
          <w:rFonts w:hint="eastAsia" w:ascii="仿宋_GB2312" w:hAnsi="仿宋_GB2312" w:eastAsia="仿宋_GB2312" w:cs="仿宋_GB2312"/>
          <w:b/>
          <w:bCs/>
          <w:snapToGrid w:val="0"/>
          <w:color w:val="000000"/>
          <w:spacing w:val="0"/>
          <w:w w:val="100"/>
          <w:kern w:val="0"/>
          <w:sz w:val="32"/>
          <w:szCs w:val="32"/>
          <w:lang w:val="en-US" w:eastAsia="en-US"/>
        </w:rPr>
        <w:t>.农林水支出（类）林业和草原（款）事业机构（项）。</w:t>
      </w:r>
    </w:p>
    <w:p w14:paraId="1E0D52A9">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38.16</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38.16</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7739D18C">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2</w:t>
      </w:r>
      <w:r>
        <w:rPr>
          <w:rFonts w:hint="eastAsia" w:ascii="仿宋_GB2312" w:hAnsi="仿宋_GB2312" w:eastAsia="仿宋_GB2312" w:cs="仿宋_GB2312"/>
          <w:b/>
          <w:bCs/>
          <w:snapToGrid w:val="0"/>
          <w:color w:val="000000"/>
          <w:spacing w:val="0"/>
          <w:w w:val="100"/>
          <w:kern w:val="0"/>
          <w:sz w:val="32"/>
          <w:szCs w:val="32"/>
          <w:lang w:val="en-US" w:eastAsia="zh-CN"/>
        </w:rPr>
        <w:t>1</w:t>
      </w:r>
      <w:r>
        <w:rPr>
          <w:rFonts w:hint="eastAsia" w:ascii="仿宋_GB2312" w:hAnsi="仿宋_GB2312" w:eastAsia="仿宋_GB2312" w:cs="仿宋_GB2312"/>
          <w:b/>
          <w:bCs/>
          <w:snapToGrid w:val="0"/>
          <w:color w:val="000000"/>
          <w:spacing w:val="0"/>
          <w:w w:val="100"/>
          <w:kern w:val="0"/>
          <w:sz w:val="32"/>
          <w:szCs w:val="32"/>
          <w:lang w:val="en-US" w:eastAsia="en-US"/>
        </w:rPr>
        <w:t>.农林水支出（类）水利（款）其他水利支出（项）。</w:t>
      </w:r>
    </w:p>
    <w:p w14:paraId="66069159">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预算38.</w:t>
      </w:r>
      <w:r>
        <w:rPr>
          <w:rFonts w:hint="eastAsia" w:ascii="仿宋_GB2312" w:hAnsi="仿宋_GB2312" w:eastAsia="仿宋_GB2312" w:cs="仿宋_GB2312"/>
          <w:snapToGrid w:val="0"/>
          <w:color w:val="000000"/>
          <w:spacing w:val="0"/>
          <w:w w:val="100"/>
          <w:kern w:val="0"/>
          <w:sz w:val="32"/>
          <w:szCs w:val="32"/>
          <w:lang w:val="en-US" w:eastAsia="zh-CN"/>
        </w:rPr>
        <w:t>22</w:t>
      </w:r>
      <w:r>
        <w:rPr>
          <w:rFonts w:hint="eastAsia" w:ascii="仿宋_GB2312" w:hAnsi="仿宋_GB2312" w:eastAsia="仿宋_GB2312" w:cs="仿宋_GB2312"/>
          <w:snapToGrid w:val="0"/>
          <w:color w:val="000000"/>
          <w:spacing w:val="0"/>
          <w:w w:val="100"/>
          <w:kern w:val="0"/>
          <w:sz w:val="32"/>
          <w:szCs w:val="32"/>
          <w:lang w:eastAsia="en-US"/>
        </w:rPr>
        <w:t>万元，支出决算38.</w:t>
      </w:r>
      <w:r>
        <w:rPr>
          <w:rFonts w:hint="eastAsia" w:ascii="仿宋_GB2312" w:hAnsi="仿宋_GB2312" w:eastAsia="仿宋_GB2312" w:cs="仿宋_GB2312"/>
          <w:snapToGrid w:val="0"/>
          <w:color w:val="000000"/>
          <w:spacing w:val="0"/>
          <w:w w:val="100"/>
          <w:kern w:val="0"/>
          <w:sz w:val="32"/>
          <w:szCs w:val="32"/>
          <w:lang w:val="en-US" w:eastAsia="zh-CN"/>
        </w:rPr>
        <w:t>22</w:t>
      </w:r>
      <w:r>
        <w:rPr>
          <w:rFonts w:hint="eastAsia" w:ascii="仿宋_GB2312" w:hAnsi="仿宋_GB2312" w:eastAsia="仿宋_GB2312" w:cs="仿宋_GB2312"/>
          <w:snapToGrid w:val="0"/>
          <w:color w:val="000000"/>
          <w:spacing w:val="0"/>
          <w:w w:val="100"/>
          <w:kern w:val="0"/>
          <w:sz w:val="32"/>
          <w:szCs w:val="32"/>
          <w:lang w:eastAsia="en-US"/>
        </w:rPr>
        <w:t>万元，完成预算的100.00%。</w:t>
      </w:r>
    </w:p>
    <w:p w14:paraId="543994C3">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2</w:t>
      </w:r>
      <w:r>
        <w:rPr>
          <w:rFonts w:hint="eastAsia" w:ascii="仿宋_GB2312" w:hAnsi="仿宋_GB2312" w:eastAsia="仿宋_GB2312" w:cs="仿宋_GB2312"/>
          <w:b/>
          <w:bCs/>
          <w:snapToGrid w:val="0"/>
          <w:color w:val="000000"/>
          <w:spacing w:val="0"/>
          <w:w w:val="100"/>
          <w:kern w:val="0"/>
          <w:sz w:val="32"/>
          <w:szCs w:val="32"/>
          <w:lang w:val="en-US" w:eastAsia="zh-CN"/>
        </w:rPr>
        <w:t>2</w:t>
      </w:r>
      <w:r>
        <w:rPr>
          <w:rFonts w:hint="eastAsia" w:ascii="仿宋_GB2312" w:hAnsi="仿宋_GB2312" w:eastAsia="仿宋_GB2312" w:cs="仿宋_GB2312"/>
          <w:b/>
          <w:bCs/>
          <w:snapToGrid w:val="0"/>
          <w:color w:val="000000"/>
          <w:spacing w:val="0"/>
          <w:w w:val="100"/>
          <w:kern w:val="0"/>
          <w:sz w:val="32"/>
          <w:szCs w:val="32"/>
          <w:lang w:val="en-US" w:eastAsia="en-US"/>
        </w:rPr>
        <w:t>.农林水支出（类）巩固脱贫衔接乡村振兴（款）农村基础设施建设（项）。</w:t>
      </w:r>
    </w:p>
    <w:p w14:paraId="62A9BADF">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273</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273</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6D5A6531">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2</w:t>
      </w:r>
      <w:r>
        <w:rPr>
          <w:rFonts w:hint="eastAsia" w:ascii="仿宋_GB2312" w:hAnsi="仿宋_GB2312" w:eastAsia="仿宋_GB2312" w:cs="仿宋_GB2312"/>
          <w:b/>
          <w:bCs/>
          <w:snapToGrid w:val="0"/>
          <w:color w:val="000000"/>
          <w:spacing w:val="0"/>
          <w:w w:val="100"/>
          <w:kern w:val="0"/>
          <w:sz w:val="32"/>
          <w:szCs w:val="32"/>
          <w:lang w:val="en-US" w:eastAsia="zh-CN"/>
        </w:rPr>
        <w:t>3</w:t>
      </w:r>
      <w:r>
        <w:rPr>
          <w:rFonts w:hint="eastAsia" w:ascii="仿宋_GB2312" w:hAnsi="仿宋_GB2312" w:eastAsia="仿宋_GB2312" w:cs="仿宋_GB2312"/>
          <w:b/>
          <w:bCs/>
          <w:snapToGrid w:val="0"/>
          <w:color w:val="000000"/>
          <w:spacing w:val="0"/>
          <w:w w:val="100"/>
          <w:kern w:val="0"/>
          <w:sz w:val="32"/>
          <w:szCs w:val="32"/>
          <w:lang w:val="en-US" w:eastAsia="en-US"/>
        </w:rPr>
        <w:t>.农林水支出（类）巩固脱贫衔接乡村振兴（款）事业运行（项）。</w:t>
      </w:r>
    </w:p>
    <w:p w14:paraId="0E44B12A">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33.46</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33.46</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3A080275">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2</w:t>
      </w:r>
      <w:r>
        <w:rPr>
          <w:rFonts w:hint="eastAsia" w:ascii="仿宋_GB2312" w:hAnsi="仿宋_GB2312" w:eastAsia="仿宋_GB2312" w:cs="仿宋_GB2312"/>
          <w:b/>
          <w:bCs/>
          <w:snapToGrid w:val="0"/>
          <w:color w:val="000000"/>
          <w:spacing w:val="0"/>
          <w:w w:val="100"/>
          <w:kern w:val="0"/>
          <w:sz w:val="32"/>
          <w:szCs w:val="32"/>
          <w:lang w:val="en-US" w:eastAsia="zh-CN"/>
        </w:rPr>
        <w:t>4</w:t>
      </w:r>
      <w:r>
        <w:rPr>
          <w:rFonts w:hint="eastAsia" w:ascii="仿宋_GB2312" w:hAnsi="仿宋_GB2312" w:eastAsia="仿宋_GB2312" w:cs="仿宋_GB2312"/>
          <w:b/>
          <w:bCs/>
          <w:snapToGrid w:val="0"/>
          <w:color w:val="000000"/>
          <w:spacing w:val="0"/>
          <w:w w:val="100"/>
          <w:kern w:val="0"/>
          <w:sz w:val="32"/>
          <w:szCs w:val="32"/>
          <w:lang w:val="en-US" w:eastAsia="en-US"/>
        </w:rPr>
        <w:t>.农林水支出（类）巩固脱贫衔接乡村振兴（款）其他巩固脱贫衔接乡村振兴支出（项）。</w:t>
      </w:r>
    </w:p>
    <w:p w14:paraId="121FD253">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27.04</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27.04</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185F74C9">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2</w:t>
      </w:r>
      <w:r>
        <w:rPr>
          <w:rFonts w:hint="eastAsia" w:ascii="仿宋_GB2312" w:hAnsi="仿宋_GB2312" w:eastAsia="仿宋_GB2312" w:cs="仿宋_GB2312"/>
          <w:b/>
          <w:bCs/>
          <w:snapToGrid w:val="0"/>
          <w:color w:val="000000"/>
          <w:spacing w:val="0"/>
          <w:w w:val="100"/>
          <w:kern w:val="0"/>
          <w:sz w:val="32"/>
          <w:szCs w:val="32"/>
          <w:lang w:val="en-US" w:eastAsia="zh-CN"/>
        </w:rPr>
        <w:t>5</w:t>
      </w:r>
      <w:r>
        <w:rPr>
          <w:rFonts w:hint="eastAsia" w:ascii="仿宋_GB2312" w:hAnsi="仿宋_GB2312" w:eastAsia="仿宋_GB2312" w:cs="仿宋_GB2312"/>
          <w:b/>
          <w:bCs/>
          <w:snapToGrid w:val="0"/>
          <w:color w:val="000000"/>
          <w:spacing w:val="0"/>
          <w:w w:val="100"/>
          <w:kern w:val="0"/>
          <w:sz w:val="32"/>
          <w:szCs w:val="32"/>
          <w:lang w:val="en-US" w:eastAsia="en-US"/>
        </w:rPr>
        <w:t>.农林水支出（类）农村综合改革（款）对村级公益事业建设的补助（项）。</w:t>
      </w:r>
    </w:p>
    <w:p w14:paraId="646A6E91">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160</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160</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194341FD">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2</w:t>
      </w:r>
      <w:r>
        <w:rPr>
          <w:rFonts w:hint="eastAsia" w:ascii="仿宋_GB2312" w:hAnsi="仿宋_GB2312" w:eastAsia="仿宋_GB2312" w:cs="仿宋_GB2312"/>
          <w:b/>
          <w:bCs/>
          <w:snapToGrid w:val="0"/>
          <w:color w:val="000000"/>
          <w:spacing w:val="0"/>
          <w:w w:val="100"/>
          <w:kern w:val="0"/>
          <w:sz w:val="32"/>
          <w:szCs w:val="32"/>
          <w:lang w:val="en-US" w:eastAsia="zh-CN"/>
        </w:rPr>
        <w:t>6</w:t>
      </w:r>
      <w:r>
        <w:rPr>
          <w:rFonts w:hint="eastAsia" w:ascii="仿宋_GB2312" w:hAnsi="仿宋_GB2312" w:eastAsia="仿宋_GB2312" w:cs="仿宋_GB2312"/>
          <w:b/>
          <w:bCs/>
          <w:snapToGrid w:val="0"/>
          <w:color w:val="000000"/>
          <w:spacing w:val="0"/>
          <w:w w:val="100"/>
          <w:kern w:val="0"/>
          <w:sz w:val="32"/>
          <w:szCs w:val="32"/>
          <w:lang w:val="en-US" w:eastAsia="en-US"/>
        </w:rPr>
        <w:t>.农林水支出（类）农村综合改革（款）对村民委员会和村党支部的补助（项）。</w:t>
      </w:r>
    </w:p>
    <w:p w14:paraId="72E78864">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223.67</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223.67</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11D0E337">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en-US"/>
        </w:rPr>
        <w:t>2</w:t>
      </w:r>
      <w:r>
        <w:rPr>
          <w:rFonts w:hint="eastAsia" w:ascii="仿宋_GB2312" w:hAnsi="仿宋_GB2312" w:eastAsia="仿宋_GB2312" w:cs="仿宋_GB2312"/>
          <w:b/>
          <w:bCs/>
          <w:snapToGrid w:val="0"/>
          <w:color w:val="000000"/>
          <w:spacing w:val="0"/>
          <w:w w:val="100"/>
          <w:kern w:val="0"/>
          <w:sz w:val="32"/>
          <w:szCs w:val="32"/>
          <w:lang w:val="en-US" w:eastAsia="zh-CN"/>
        </w:rPr>
        <w:t>7</w:t>
      </w:r>
      <w:r>
        <w:rPr>
          <w:rFonts w:hint="eastAsia" w:ascii="仿宋_GB2312" w:hAnsi="仿宋_GB2312" w:eastAsia="仿宋_GB2312" w:cs="仿宋_GB2312"/>
          <w:b/>
          <w:bCs/>
          <w:snapToGrid w:val="0"/>
          <w:color w:val="000000"/>
          <w:spacing w:val="0"/>
          <w:w w:val="100"/>
          <w:kern w:val="0"/>
          <w:sz w:val="32"/>
          <w:szCs w:val="32"/>
          <w:lang w:val="en-US" w:eastAsia="en-US"/>
        </w:rPr>
        <w:t>.农林水支出（类）农村综合改革（款）对村集体经济组织的补助（项）。</w:t>
      </w:r>
    </w:p>
    <w:p w14:paraId="5606276B">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40</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4</w:t>
      </w:r>
      <w:r>
        <w:rPr>
          <w:rFonts w:hint="eastAsia" w:ascii="仿宋_GB2312" w:hAnsi="仿宋_GB2312" w:eastAsia="仿宋_GB2312" w:cs="仿宋_GB2312"/>
          <w:snapToGrid w:val="0"/>
          <w:color w:val="000000"/>
          <w:spacing w:val="0"/>
          <w:w w:val="100"/>
          <w:kern w:val="0"/>
          <w:sz w:val="32"/>
          <w:szCs w:val="32"/>
          <w:lang w:eastAsia="en-US"/>
        </w:rPr>
        <w:t>0万元，完成预算的100%。</w:t>
      </w:r>
    </w:p>
    <w:p w14:paraId="7A954CB2">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zh-CN"/>
        </w:rPr>
        <w:t>28</w:t>
      </w:r>
      <w:r>
        <w:rPr>
          <w:rFonts w:hint="eastAsia" w:ascii="仿宋_GB2312" w:hAnsi="仿宋_GB2312" w:eastAsia="仿宋_GB2312" w:cs="仿宋_GB2312"/>
          <w:b/>
          <w:bCs/>
          <w:snapToGrid w:val="0"/>
          <w:color w:val="000000"/>
          <w:spacing w:val="0"/>
          <w:w w:val="100"/>
          <w:kern w:val="0"/>
          <w:sz w:val="32"/>
          <w:szCs w:val="32"/>
          <w:lang w:val="en-US" w:eastAsia="en-US"/>
        </w:rPr>
        <w:t>.住房保障支出（类）住房改革支出（款）住房公积金（项）。</w:t>
      </w:r>
    </w:p>
    <w:p w14:paraId="51B683EE">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65.99</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65.99</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05260C8B">
      <w:pPr>
        <w:keepNext w:val="0"/>
        <w:keepLines w:val="0"/>
        <w:pageBreakBefore w:val="0"/>
        <w:widowControl/>
        <w:kinsoku/>
        <w:wordWrap/>
        <w:overflowPunct/>
        <w:topLinePunct w:val="0"/>
        <w:autoSpaceDE/>
        <w:autoSpaceDN/>
        <w:bidi w:val="0"/>
        <w:adjustRightInd w:val="0"/>
        <w:snapToGrid/>
        <w:spacing w:line="540" w:lineRule="exact"/>
        <w:ind w:firstLine="643" w:firstLineChars="200"/>
        <w:jc w:val="both"/>
        <w:textAlignment w:val="auto"/>
        <w:rPr>
          <w:rFonts w:hint="eastAsia" w:ascii="仿宋_GB2312" w:hAnsi="仿宋_GB2312" w:eastAsia="仿宋_GB2312" w:cs="仿宋_GB2312"/>
          <w:b/>
          <w:bCs/>
          <w:snapToGrid w:val="0"/>
          <w:color w:val="000000"/>
          <w:spacing w:val="0"/>
          <w:w w:val="100"/>
          <w:kern w:val="0"/>
          <w:sz w:val="32"/>
          <w:szCs w:val="32"/>
          <w:lang w:val="en-US" w:eastAsia="en-US"/>
        </w:rPr>
      </w:pPr>
      <w:r>
        <w:rPr>
          <w:rFonts w:hint="eastAsia" w:ascii="仿宋_GB2312" w:hAnsi="仿宋_GB2312" w:eastAsia="仿宋_GB2312" w:cs="仿宋_GB2312"/>
          <w:b/>
          <w:bCs/>
          <w:snapToGrid w:val="0"/>
          <w:color w:val="000000"/>
          <w:spacing w:val="0"/>
          <w:w w:val="100"/>
          <w:kern w:val="0"/>
          <w:sz w:val="32"/>
          <w:szCs w:val="32"/>
          <w:lang w:val="en-US" w:eastAsia="zh-CN"/>
        </w:rPr>
        <w:t>29</w:t>
      </w:r>
      <w:r>
        <w:rPr>
          <w:rFonts w:hint="eastAsia" w:ascii="仿宋_GB2312" w:hAnsi="仿宋_GB2312" w:eastAsia="仿宋_GB2312" w:cs="仿宋_GB2312"/>
          <w:b/>
          <w:bCs/>
          <w:snapToGrid w:val="0"/>
          <w:color w:val="000000"/>
          <w:spacing w:val="0"/>
          <w:w w:val="100"/>
          <w:kern w:val="0"/>
          <w:sz w:val="32"/>
          <w:szCs w:val="32"/>
          <w:lang w:val="en-US" w:eastAsia="en-US"/>
        </w:rPr>
        <w:t>.灾害防治及应急管理支出（类）应急管理事务（款）自然灾害救灾补助（项）。</w:t>
      </w:r>
    </w:p>
    <w:p w14:paraId="79F2542F">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hint="eastAsia" w:ascii="方正仿宋_GB2312" w:hAnsi="方正仿宋_GB2312" w:eastAsia="方正仿宋_GB2312" w:cs="方正仿宋_GB2312"/>
          <w:snapToGrid w:val="0"/>
          <w:color w:val="000000"/>
          <w:spacing w:val="0"/>
          <w:w w:val="100"/>
          <w:kern w:val="0"/>
          <w:sz w:val="32"/>
          <w:szCs w:val="32"/>
          <w:lang w:eastAsia="en-US"/>
        </w:rPr>
      </w:pPr>
      <w:r>
        <w:rPr>
          <w:rFonts w:hint="eastAsia" w:ascii="仿宋_GB2312" w:hAnsi="仿宋_GB2312" w:eastAsia="仿宋_GB2312" w:cs="仿宋_GB2312"/>
          <w:snapToGrid w:val="0"/>
          <w:color w:val="000000"/>
          <w:spacing w:val="0"/>
          <w:w w:val="100"/>
          <w:kern w:val="0"/>
          <w:sz w:val="32"/>
          <w:szCs w:val="32"/>
          <w:lang w:eastAsia="en-US"/>
        </w:rPr>
        <w:t>预算</w:t>
      </w:r>
      <w:r>
        <w:rPr>
          <w:rFonts w:hint="eastAsia" w:ascii="仿宋_GB2312" w:hAnsi="仿宋_GB2312" w:eastAsia="仿宋_GB2312" w:cs="仿宋_GB2312"/>
          <w:snapToGrid w:val="0"/>
          <w:color w:val="000000"/>
          <w:spacing w:val="0"/>
          <w:w w:val="100"/>
          <w:kern w:val="0"/>
          <w:sz w:val="32"/>
          <w:szCs w:val="32"/>
          <w:lang w:val="en-US" w:eastAsia="zh-CN"/>
        </w:rPr>
        <w:t>3</w:t>
      </w:r>
      <w:r>
        <w:rPr>
          <w:rFonts w:hint="eastAsia" w:ascii="仿宋_GB2312" w:hAnsi="仿宋_GB2312" w:eastAsia="仿宋_GB2312" w:cs="仿宋_GB2312"/>
          <w:snapToGrid w:val="0"/>
          <w:color w:val="000000"/>
          <w:spacing w:val="0"/>
          <w:w w:val="100"/>
          <w:kern w:val="0"/>
          <w:sz w:val="32"/>
          <w:szCs w:val="32"/>
          <w:lang w:eastAsia="en-US"/>
        </w:rPr>
        <w:t>万元，支出决算</w:t>
      </w:r>
      <w:r>
        <w:rPr>
          <w:rFonts w:hint="eastAsia" w:ascii="仿宋_GB2312" w:hAnsi="仿宋_GB2312" w:eastAsia="仿宋_GB2312" w:cs="仿宋_GB2312"/>
          <w:snapToGrid w:val="0"/>
          <w:color w:val="000000"/>
          <w:spacing w:val="0"/>
          <w:w w:val="100"/>
          <w:kern w:val="0"/>
          <w:sz w:val="32"/>
          <w:szCs w:val="32"/>
          <w:lang w:val="en-US" w:eastAsia="zh-CN"/>
        </w:rPr>
        <w:t>3</w:t>
      </w:r>
      <w:r>
        <w:rPr>
          <w:rFonts w:hint="eastAsia" w:ascii="仿宋_GB2312" w:hAnsi="仿宋_GB2312" w:eastAsia="仿宋_GB2312" w:cs="仿宋_GB2312"/>
          <w:snapToGrid w:val="0"/>
          <w:color w:val="000000"/>
          <w:spacing w:val="0"/>
          <w:w w:val="100"/>
          <w:kern w:val="0"/>
          <w:sz w:val="32"/>
          <w:szCs w:val="32"/>
          <w:lang w:eastAsia="en-US"/>
        </w:rPr>
        <w:t>万元，完成预算的100%。</w:t>
      </w:r>
    </w:p>
    <w:p w14:paraId="37C8C53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方正仿宋_GB2312" w:hAnsi="方正仿宋_GB2312" w:eastAsia="方正仿宋_GB2312" w:cs="方正仿宋_GB2312"/>
          <w:snapToGrid w:val="0"/>
          <w:color w:val="000000"/>
          <w:spacing w:val="0"/>
          <w:w w:val="100"/>
          <w:kern w:val="0"/>
          <w:sz w:val="32"/>
          <w:szCs w:val="32"/>
          <w:lang w:eastAsia="en-US"/>
        </w:rPr>
      </w:pPr>
      <w:r>
        <w:rPr>
          <w:sz w:val="21"/>
        </w:rPr>
        <mc:AlternateContent>
          <mc:Choice Requires="wps">
            <w:drawing>
              <wp:anchor distT="0" distB="0" distL="114300" distR="114300" simplePos="0" relativeHeight="251672576" behindDoc="0" locked="0" layoutInCell="1" allowOverlap="1">
                <wp:simplePos x="0" y="0"/>
                <wp:positionH relativeFrom="column">
                  <wp:posOffset>-5715</wp:posOffset>
                </wp:positionH>
                <wp:positionV relativeFrom="paragraph">
                  <wp:posOffset>156210</wp:posOffset>
                </wp:positionV>
                <wp:extent cx="5613400" cy="4032885"/>
                <wp:effectExtent l="4445" t="4445" r="20955" b="20320"/>
                <wp:wrapNone/>
                <wp:docPr id="21" name="矩形 21"/>
                <wp:cNvGraphicFramePr/>
                <a:graphic xmlns:a="http://schemas.openxmlformats.org/drawingml/2006/main">
                  <a:graphicData uri="http://schemas.microsoft.com/office/word/2010/wordprocessingShape">
                    <wps:wsp>
                      <wps:cNvSpPr/>
                      <wps:spPr>
                        <a:xfrm>
                          <a:off x="0" y="0"/>
                          <a:ext cx="5613400" cy="4032885"/>
                        </a:xfrm>
                        <a:prstGeom prst="rect">
                          <a:avLst/>
                        </a:prstGeom>
                        <a:ln w="6350">
                          <a:solidFill>
                            <a:schemeClr val="bg1">
                              <a:lumMod val="65000"/>
                            </a:schemeClr>
                          </a:solidFill>
                        </a:ln>
                      </wps:spPr>
                      <wps:style>
                        <a:lnRef idx="2">
                          <a:schemeClr val="accent1"/>
                        </a:lnRef>
                        <a:fillRef idx="0">
                          <a:srgbClr val="FFFFFF"/>
                        </a:fillRef>
                        <a:effectRef idx="0">
                          <a:srgbClr val="FFFFFF"/>
                        </a:effectRef>
                        <a:fontRef idx="minor">
                          <a:schemeClr val="tx1"/>
                        </a:fontRef>
                      </wps:style>
                      <wps:txbx>
                        <w:txbxContent>
                          <w:p w14:paraId="668893F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45pt;margin-top:12.3pt;height:317.55pt;width:442pt;z-index:251672576;v-text-anchor:middle;mso-width-relative:page;mso-height-relative:page;" filled="f" stroked="t" coordsize="21600,21600" o:gfxdata="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PRx02TZAAAACAEAAA8AAAAAAAAAAQAgAAAAIgAAAGRycy9k&#10;b3ducmV2LnhtbFBLAQIUABQAAAAIAIdO4kBLEEh7cwIAAOMEAAAOAAAAAAAAAAEAIAAAACgBAABk&#10;cnMvZTJvRG9jLnhtbFBLBQYAAAAABgAGAFkBAAANBgAAAAA=&#10;">
                <v:fill on="f" focussize="0,0"/>
                <v:stroke weight="0.5pt" color="#A6A6A6 [2092]" joinstyle="round"/>
                <v:imagedata o:title=""/>
                <o:lock v:ext="edit" aspectratio="f"/>
                <v:textbox>
                  <w:txbxContent>
                    <w:p w14:paraId="668893F2">
                      <w:pPr>
                        <w:jc w:val="center"/>
                      </w:pPr>
                    </w:p>
                  </w:txbxContent>
                </v:textbox>
              </v:rect>
            </w:pict>
          </mc:Fallback>
        </mc:AlternateContent>
      </w:r>
      <w:r>
        <w:rPr>
          <w:spacing w:val="0"/>
          <w:w w:val="100"/>
        </w:rPr>
        <w:drawing>
          <wp:anchor distT="0" distB="0" distL="114300" distR="114300" simplePos="0" relativeHeight="251663360" behindDoc="0" locked="0" layoutInCell="1" allowOverlap="1">
            <wp:simplePos x="0" y="0"/>
            <wp:positionH relativeFrom="column">
              <wp:posOffset>-15875</wp:posOffset>
            </wp:positionH>
            <wp:positionV relativeFrom="paragraph">
              <wp:posOffset>154940</wp:posOffset>
            </wp:positionV>
            <wp:extent cx="5627370" cy="4031615"/>
            <wp:effectExtent l="4445" t="4445" r="6985" b="2159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08EDE9F">
      <w:pPr>
        <w:rPr>
          <w:rFonts w:hint="eastAsia" w:ascii="黑体" w:hAnsi="黑体" w:eastAsia="黑体" w:cs="黑体"/>
          <w:spacing w:val="0"/>
          <w:w w:val="100"/>
          <w:sz w:val="32"/>
          <w:szCs w:val="32"/>
          <w:lang w:eastAsia="en-US"/>
        </w:rPr>
      </w:pPr>
      <w:r>
        <w:rPr>
          <w:rFonts w:hint="eastAsia" w:ascii="黑体" w:hAnsi="黑体" w:eastAsia="黑体" w:cs="黑体"/>
          <w:spacing w:val="0"/>
          <w:w w:val="100"/>
          <w:sz w:val="32"/>
          <w:szCs w:val="32"/>
          <w:lang w:eastAsia="en-US"/>
        </w:rPr>
        <w:br w:type="page"/>
      </w:r>
    </w:p>
    <w:p w14:paraId="15A8CF09">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eastAsia="en-US"/>
        </w:rPr>
        <w:t>六、一般公共预算财政拨款基本支出决算情况说明</w:t>
      </w:r>
    </w:p>
    <w:p w14:paraId="41C4E25E">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本年度一般公共预算财政拨款基本支出1343.27万元，包括人员经费和公用经费。其中：</w:t>
      </w:r>
    </w:p>
    <w:p w14:paraId="2D88AE84">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楷体_GB2312" w:hAnsi="楷体_GB2312" w:eastAsia="楷体_GB2312" w:cs="楷体_GB2312"/>
          <w:spacing w:val="0"/>
          <w:w w:val="100"/>
          <w:sz w:val="32"/>
          <w:szCs w:val="32"/>
          <w:highlight w:val="none"/>
          <w:lang w:val="en-US" w:eastAsia="zh-CN"/>
        </w:rPr>
        <w:t>（一）人员经费1219.71万元，</w:t>
      </w:r>
      <w:r>
        <w:rPr>
          <w:rFonts w:hint="eastAsia" w:ascii="仿宋_GB2312" w:hAnsi="仿宋_GB2312" w:eastAsia="仿宋_GB2312" w:cs="仿宋_GB2312"/>
          <w:spacing w:val="0"/>
          <w:w w:val="100"/>
          <w:sz w:val="32"/>
          <w:szCs w:val="32"/>
          <w:highlight w:val="none"/>
          <w:lang w:val="en-US" w:eastAsia="zh-CN"/>
        </w:rPr>
        <w:t>主要包括：基本工资284.42万元、津贴补贴151.86万元、奖金71.29万元、绩效工资194.28万元、机关事业单位基本养老保险缴费80.76万元、职业年金缴费36.85万元、职工基本医疗保险缴费49.95万元、其他社会保障缴费3.09万元、住房公积金65.99万元、生活补助231.05万元、抚恤金50.17万元。</w:t>
      </w:r>
    </w:p>
    <w:p w14:paraId="7DECB44F">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楷体_GB2312" w:hAnsi="楷体_GB2312" w:eastAsia="楷体_GB2312" w:cs="楷体_GB2312"/>
          <w:spacing w:val="0"/>
          <w:w w:val="100"/>
          <w:sz w:val="32"/>
          <w:szCs w:val="32"/>
          <w:highlight w:val="none"/>
          <w:lang w:val="en-US" w:eastAsia="zh-CN"/>
        </w:rPr>
        <w:t>（二）公用经费123.56万元，</w:t>
      </w:r>
      <w:r>
        <w:rPr>
          <w:rFonts w:hint="eastAsia" w:ascii="仿宋_GB2312" w:hAnsi="仿宋_GB2312" w:eastAsia="仿宋_GB2312" w:cs="仿宋_GB2312"/>
          <w:spacing w:val="0"/>
          <w:w w:val="100"/>
          <w:sz w:val="32"/>
          <w:szCs w:val="32"/>
          <w:highlight w:val="none"/>
          <w:lang w:val="en-US" w:eastAsia="zh-CN"/>
        </w:rPr>
        <w:t>主要包括：办公费31.12万元、印刷费24.5万元、手续费0.1万元、水费2.26万元、电费11.2万元、邮电费2.4万元、差旅费28.9万元、会议费0.70万元、公务用车运行维护费2.00万元、其他交通费用0.04万元。</w:t>
      </w:r>
    </w:p>
    <w:p w14:paraId="1200356C">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spacing w:val="0"/>
          <w:w w:val="100"/>
          <w:sz w:val="32"/>
          <w:szCs w:val="32"/>
          <w:highlight w:val="none"/>
          <w:lang w:val="en-US" w:eastAsia="zh-CN"/>
        </w:rPr>
      </w:pPr>
      <w:r>
        <w:rPr>
          <w:rFonts w:hint="eastAsia" w:ascii="黑体" w:hAnsi="黑体" w:eastAsia="黑体" w:cs="黑体"/>
          <w:spacing w:val="0"/>
          <w:w w:val="100"/>
          <w:sz w:val="32"/>
          <w:szCs w:val="32"/>
          <w:highlight w:val="none"/>
          <w:lang w:val="en-US" w:eastAsia="zh-CN"/>
        </w:rPr>
        <w:t>七、一般公共预算财政拨款“三公”经费及会议费、培训费支出决算情况说明：</w:t>
      </w:r>
    </w:p>
    <w:p w14:paraId="12ABDB10">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楷体_GB2312" w:hAnsi="楷体_GB2312" w:eastAsia="楷体_GB2312" w:cs="楷体_GB2312"/>
          <w:spacing w:val="0"/>
          <w:w w:val="100"/>
          <w:sz w:val="32"/>
          <w:szCs w:val="32"/>
          <w:highlight w:val="none"/>
          <w:lang w:val="en-US" w:eastAsia="zh-CN"/>
        </w:rPr>
      </w:pPr>
      <w:r>
        <w:rPr>
          <w:rFonts w:hint="eastAsia" w:ascii="楷体_GB2312" w:hAnsi="楷体_GB2312" w:eastAsia="楷体_GB2312" w:cs="楷体_GB2312"/>
          <w:spacing w:val="0"/>
          <w:w w:val="100"/>
          <w:sz w:val="32"/>
          <w:szCs w:val="32"/>
          <w:highlight w:val="none"/>
          <w:lang w:val="en-US" w:eastAsia="zh-CN"/>
        </w:rPr>
        <w:t>（一）“三公”经费财政拨款支出决算情况说明</w:t>
      </w:r>
    </w:p>
    <w:p w14:paraId="2F926EB1">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本年度一般公共预算安排“三公”经费支出预算2万元，支出决算2万元，完成预算的100.00%。</w:t>
      </w:r>
    </w:p>
    <w:p w14:paraId="7BB73A0D">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b/>
          <w:bCs/>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1.因公出国（境）支出情况说明。</w:t>
      </w:r>
    </w:p>
    <w:p w14:paraId="1177D043">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本年度无一般公共预算因公出国（境）预算安排。</w:t>
      </w:r>
    </w:p>
    <w:p w14:paraId="11ED0909">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b/>
          <w:bCs/>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2.公务用车购置费用支出情况说明。</w:t>
      </w:r>
    </w:p>
    <w:p w14:paraId="371AE98B">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本年度无一般公共预算公务用车购置费用预算安排。</w:t>
      </w:r>
    </w:p>
    <w:p w14:paraId="1BB6E0AC">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b/>
          <w:bCs/>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3.公务用车运行维护费用支出情况说明。</w:t>
      </w:r>
    </w:p>
    <w:p w14:paraId="461075C4">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本年度一般公共预算安排公务用车运行维护预算2万元，支出决算2万元，完成预算的100.00%。</w:t>
      </w:r>
    </w:p>
    <w:p w14:paraId="75E17AFA">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b/>
          <w:bCs/>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4.公务接待费支出情况说明。</w:t>
      </w:r>
    </w:p>
    <w:p w14:paraId="2DD525DF">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本年度无一般公共预算公务接待费预算安排。</w:t>
      </w:r>
    </w:p>
    <w:p w14:paraId="32654B2A">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楷体_GB2312" w:hAnsi="楷体_GB2312" w:eastAsia="楷体_GB2312" w:cs="楷体_GB2312"/>
          <w:spacing w:val="0"/>
          <w:w w:val="100"/>
          <w:sz w:val="32"/>
          <w:szCs w:val="32"/>
          <w:highlight w:val="none"/>
          <w:lang w:val="en-US" w:eastAsia="zh-CN"/>
        </w:rPr>
      </w:pPr>
      <w:r>
        <w:rPr>
          <w:rFonts w:hint="eastAsia" w:ascii="楷体_GB2312" w:hAnsi="楷体_GB2312" w:eastAsia="楷体_GB2312" w:cs="楷体_GB2312"/>
          <w:spacing w:val="0"/>
          <w:w w:val="100"/>
          <w:sz w:val="32"/>
          <w:szCs w:val="32"/>
          <w:highlight w:val="none"/>
          <w:lang w:val="en-US" w:eastAsia="zh-CN"/>
        </w:rPr>
        <w:t>（二）培训费支出情况说明</w:t>
      </w:r>
    </w:p>
    <w:p w14:paraId="53B92F11">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本年度无一般公共预算培训费安排。</w:t>
      </w:r>
    </w:p>
    <w:p w14:paraId="12163897">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楷体_GB2312" w:hAnsi="楷体_GB2312" w:eastAsia="楷体_GB2312" w:cs="楷体_GB2312"/>
          <w:spacing w:val="0"/>
          <w:w w:val="100"/>
          <w:sz w:val="32"/>
          <w:szCs w:val="32"/>
          <w:highlight w:val="none"/>
          <w:lang w:val="en-US" w:eastAsia="zh-CN"/>
        </w:rPr>
      </w:pPr>
      <w:r>
        <w:rPr>
          <w:rFonts w:hint="eastAsia" w:ascii="楷体_GB2312" w:hAnsi="楷体_GB2312" w:eastAsia="楷体_GB2312" w:cs="楷体_GB2312"/>
          <w:spacing w:val="0"/>
          <w:w w:val="100"/>
          <w:sz w:val="32"/>
          <w:szCs w:val="32"/>
          <w:highlight w:val="none"/>
          <w:lang w:val="en-US" w:eastAsia="zh-CN"/>
        </w:rPr>
        <w:t>（三）会议费支出情况说明</w:t>
      </w:r>
    </w:p>
    <w:p w14:paraId="30D17AC1">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本年度一般公共预算安排会议费预算0.7万元，支出决算0.7万元，完成预算的100.00%。</w:t>
      </w:r>
    </w:p>
    <w:p w14:paraId="13C6E605">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spacing w:val="0"/>
          <w:w w:val="100"/>
          <w:sz w:val="32"/>
          <w:szCs w:val="32"/>
          <w:highlight w:val="none"/>
          <w:lang w:val="en-US" w:eastAsia="zh-CN"/>
        </w:rPr>
      </w:pPr>
      <w:r>
        <w:rPr>
          <w:rFonts w:hint="eastAsia" w:ascii="黑体" w:hAnsi="黑体" w:eastAsia="黑体" w:cs="黑体"/>
          <w:spacing w:val="0"/>
          <w:w w:val="100"/>
          <w:sz w:val="32"/>
          <w:szCs w:val="32"/>
          <w:highlight w:val="none"/>
          <w:lang w:val="en-US" w:eastAsia="zh-CN"/>
        </w:rPr>
        <w:t>八、政府性基金预算财政拨款收入支出情况说明</w:t>
      </w:r>
    </w:p>
    <w:p w14:paraId="52E4F47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本部门无政府性基金预算财政拨款，并已公开空表。</w:t>
      </w:r>
    </w:p>
    <w:p w14:paraId="00005A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spacing w:val="0"/>
          <w:w w:val="100"/>
          <w:sz w:val="32"/>
          <w:szCs w:val="32"/>
          <w:highlight w:val="none"/>
          <w:lang w:val="en-US" w:eastAsia="zh-CN"/>
        </w:rPr>
      </w:pPr>
      <w:r>
        <w:rPr>
          <w:rFonts w:hint="eastAsia" w:ascii="黑体" w:hAnsi="黑体" w:eastAsia="黑体" w:cs="黑体"/>
          <w:spacing w:val="0"/>
          <w:w w:val="100"/>
          <w:kern w:val="2"/>
          <w:sz w:val="32"/>
          <w:szCs w:val="32"/>
          <w:lang w:val="en-US" w:eastAsia="zh-CN" w:bidi="ar-SA"/>
        </w:rPr>
        <w:t>九、</w:t>
      </w:r>
      <w:r>
        <w:rPr>
          <w:rFonts w:hint="eastAsia" w:ascii="黑体" w:hAnsi="黑体" w:eastAsia="黑体" w:cs="黑体"/>
          <w:spacing w:val="0"/>
          <w:w w:val="100"/>
          <w:sz w:val="32"/>
          <w:szCs w:val="32"/>
          <w:highlight w:val="none"/>
          <w:lang w:val="en-US" w:eastAsia="zh-CN"/>
        </w:rPr>
        <w:t>国有资本经营预算财政拨款支出决算情况说明</w:t>
      </w:r>
    </w:p>
    <w:p w14:paraId="5FDC1453">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本部门无国有资本经营预算财政拨款，并已公开空表。</w:t>
      </w:r>
    </w:p>
    <w:p w14:paraId="6040FBD0">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spacing w:val="0"/>
          <w:w w:val="100"/>
          <w:sz w:val="32"/>
          <w:szCs w:val="32"/>
          <w:highlight w:val="none"/>
          <w:lang w:val="en-US" w:eastAsia="zh-CN"/>
        </w:rPr>
      </w:pPr>
      <w:r>
        <w:rPr>
          <w:rFonts w:hint="eastAsia" w:ascii="黑体" w:hAnsi="黑体" w:eastAsia="黑体" w:cs="黑体"/>
          <w:spacing w:val="0"/>
          <w:w w:val="100"/>
          <w:sz w:val="32"/>
          <w:szCs w:val="32"/>
          <w:highlight w:val="none"/>
          <w:lang w:val="en-US" w:eastAsia="zh-CN"/>
        </w:rPr>
        <w:t>十、机关运行经费支出情况说明</w:t>
      </w:r>
    </w:p>
    <w:p w14:paraId="170F1F4A">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w:t>
      </w:r>
      <w:bookmarkStart w:id="0" w:name="OLE_LINK1"/>
      <w:r>
        <w:rPr>
          <w:rFonts w:hint="eastAsia" w:ascii="仿宋_GB2312" w:hAnsi="仿宋_GB2312" w:eastAsia="仿宋_GB2312" w:cs="仿宋_GB2312"/>
          <w:spacing w:val="0"/>
          <w:w w:val="100"/>
          <w:sz w:val="32"/>
          <w:szCs w:val="32"/>
          <w:highlight w:val="none"/>
          <w:lang w:val="en-US" w:eastAsia="zh-CN"/>
        </w:rPr>
        <w:t>机关运行经费预算</w:t>
      </w:r>
      <w:bookmarkEnd w:id="0"/>
      <w:r>
        <w:rPr>
          <w:rFonts w:hint="eastAsia" w:ascii="仿宋_GB2312" w:hAnsi="仿宋_GB2312" w:eastAsia="仿宋_GB2312" w:cs="仿宋_GB2312"/>
          <w:spacing w:val="0"/>
          <w:w w:val="100"/>
          <w:sz w:val="32"/>
          <w:szCs w:val="32"/>
          <w:highlight w:val="none"/>
          <w:lang w:val="en-US" w:eastAsia="zh-CN"/>
        </w:rPr>
        <w:t>123.56万元，支出决算123.56万元，完成预算的100.00%。支出决算比上年减少0.05万元，主要原因是：调整财政支出结构同时减少对非关键领域的投入。</w:t>
      </w:r>
    </w:p>
    <w:p w14:paraId="1CDCCAB4">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spacing w:val="0"/>
          <w:w w:val="100"/>
          <w:sz w:val="32"/>
          <w:szCs w:val="32"/>
          <w:highlight w:val="none"/>
          <w:lang w:val="en-US" w:eastAsia="zh-CN"/>
        </w:rPr>
      </w:pPr>
      <w:r>
        <w:rPr>
          <w:rFonts w:hint="eastAsia" w:ascii="黑体" w:hAnsi="黑体" w:eastAsia="黑体" w:cs="黑体"/>
          <w:spacing w:val="0"/>
          <w:w w:val="100"/>
          <w:sz w:val="32"/>
          <w:szCs w:val="32"/>
          <w:highlight w:val="none"/>
          <w:lang w:val="en-US" w:eastAsia="zh-CN"/>
        </w:rPr>
        <w:t>十一、政府采购支出情况说明</w:t>
      </w:r>
    </w:p>
    <w:p w14:paraId="7E1B0305">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本年度无政府采购支出预算。</w:t>
      </w:r>
    </w:p>
    <w:p w14:paraId="5CDB4ECE">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spacing w:val="0"/>
          <w:w w:val="100"/>
          <w:sz w:val="32"/>
          <w:szCs w:val="32"/>
          <w:highlight w:val="none"/>
          <w:lang w:val="en-US" w:eastAsia="zh-CN"/>
        </w:rPr>
      </w:pPr>
      <w:r>
        <w:rPr>
          <w:rFonts w:hint="eastAsia" w:ascii="黑体" w:hAnsi="黑体" w:eastAsia="黑体" w:cs="黑体"/>
          <w:spacing w:val="0"/>
          <w:w w:val="100"/>
          <w:sz w:val="32"/>
          <w:szCs w:val="32"/>
          <w:highlight w:val="none"/>
          <w:lang w:val="en-US" w:eastAsia="zh-CN"/>
        </w:rPr>
        <w:t>十二、国有资产占用及购置情况说明</w:t>
      </w:r>
    </w:p>
    <w:p w14:paraId="73015623">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截至2023年末，本部门机关及所属单位共有车辆1辆，其中：副部（省）级以上领导用车0辆，主要领导干部用车0辆，机要通信用车0辆，应急保障用车1辆，执法执勤用车0辆，特种专业技术用车0辆，离退休干部用车0辆，其他用车0辆。单价50万元以上的通用设备0台（套）；单价100万元以上的专用设备0台（套）。2023年当年购置车辆0辆；购置单价50万元以上的通用设备0台（套）；购置单价100万元以上的专用设备0台（套）。</w:t>
      </w:r>
    </w:p>
    <w:p w14:paraId="16F619AF">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黑体" w:hAnsi="黑体" w:eastAsia="黑体" w:cs="黑体"/>
          <w:spacing w:val="0"/>
          <w:w w:val="100"/>
          <w:sz w:val="32"/>
          <w:szCs w:val="32"/>
          <w:highlight w:val="none"/>
          <w:lang w:val="en-US" w:eastAsia="zh-CN"/>
        </w:rPr>
      </w:pPr>
      <w:r>
        <w:rPr>
          <w:rFonts w:hint="eastAsia" w:ascii="黑体" w:hAnsi="黑体" w:eastAsia="黑体" w:cs="黑体"/>
          <w:spacing w:val="0"/>
          <w:w w:val="100"/>
          <w:sz w:val="32"/>
          <w:szCs w:val="32"/>
          <w:highlight w:val="none"/>
          <w:lang w:val="en-US" w:eastAsia="zh-CN"/>
        </w:rPr>
        <w:t>十三、预算绩效情况说明</w:t>
      </w:r>
    </w:p>
    <w:p w14:paraId="5F98A313">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楷体_GB2312" w:hAnsi="楷体_GB2312" w:eastAsia="楷体_GB2312" w:cs="楷体_GB2312"/>
          <w:spacing w:val="0"/>
          <w:w w:val="100"/>
          <w:sz w:val="32"/>
          <w:szCs w:val="32"/>
          <w:highlight w:val="none"/>
          <w:lang w:val="en-US" w:eastAsia="zh-CN"/>
        </w:rPr>
      </w:pPr>
      <w:r>
        <w:rPr>
          <w:rFonts w:hint="eastAsia" w:ascii="楷体_GB2312" w:hAnsi="楷体_GB2312" w:eastAsia="楷体_GB2312" w:cs="楷体_GB2312"/>
          <w:spacing w:val="0"/>
          <w:w w:val="100"/>
          <w:sz w:val="32"/>
          <w:szCs w:val="32"/>
          <w:highlight w:val="none"/>
          <w:lang w:val="en-US" w:eastAsia="zh-CN"/>
        </w:rPr>
        <w:t>（一）预算绩效管理工作开展情况说明</w:t>
      </w:r>
    </w:p>
    <w:p w14:paraId="5EADFCEC">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根据预算绩效管理要求，建立了绩效管理制度体系，制定预算绩效管理制度办法，完善了绩效管理工作机制，明确了绩效管理职能，组织开展了2023年度部门整体支出绩效自评工作，评价得分95分，绩效评价为优秀。</w:t>
      </w:r>
    </w:p>
    <w:p w14:paraId="68BD527E">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本部门在部门决算中反映朱家湾营镇社区美丽乡村建设工程项目1个一级项目的绩效自评结果，涉及预算资金273万元，占部门预算的32.31%。</w:t>
      </w:r>
    </w:p>
    <w:p w14:paraId="7FBB0C18">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本部门2023年度无主管专项资金。</w:t>
      </w:r>
    </w:p>
    <w:p w14:paraId="07C3F82D">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本部门无项目支出，未开展部门重点评价。</w:t>
      </w:r>
    </w:p>
    <w:p w14:paraId="4B9848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楷体_GB2312" w:hAnsi="楷体_GB2312" w:eastAsia="楷体_GB2312" w:cs="楷体_GB2312"/>
          <w:spacing w:val="0"/>
          <w:w w:val="100"/>
          <w:sz w:val="32"/>
          <w:szCs w:val="32"/>
          <w:highlight w:val="none"/>
          <w:lang w:val="en-US" w:eastAsia="zh-CN"/>
        </w:rPr>
      </w:pPr>
      <w:r>
        <w:rPr>
          <w:rFonts w:hint="eastAsia" w:ascii="楷体_GB2312" w:hAnsi="楷体_GB2312" w:eastAsia="楷体_GB2312" w:cs="楷体_GB2312"/>
          <w:spacing w:val="0"/>
          <w:w w:val="100"/>
          <w:kern w:val="2"/>
          <w:sz w:val="32"/>
          <w:szCs w:val="32"/>
          <w:lang w:val="en-US" w:eastAsia="zh-CN" w:bidi="ar-SA"/>
        </w:rPr>
        <w:t>（二）</w:t>
      </w:r>
      <w:r>
        <w:rPr>
          <w:rFonts w:hint="eastAsia" w:ascii="楷体_GB2312" w:hAnsi="楷体_GB2312" w:eastAsia="楷体_GB2312" w:cs="楷体_GB2312"/>
          <w:spacing w:val="0"/>
          <w:w w:val="100"/>
          <w:sz w:val="32"/>
          <w:szCs w:val="32"/>
          <w:highlight w:val="none"/>
          <w:lang w:val="en-US" w:eastAsia="zh-CN"/>
        </w:rPr>
        <w:t>部门整体支出绩效自评结果</w:t>
      </w:r>
    </w:p>
    <w:p w14:paraId="30E19331">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根据年度设定的绩效目标，本部门自评得分96分，根据评价情况，2023年我镇部门整体职责履行情况良好，整体支出全年预算数2046.63万元，执行数2046.63万元，完成预算的100%。发现的问题及原因：</w:t>
      </w:r>
    </w:p>
    <w:p w14:paraId="72ABC32E">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1.人员素质还需进一步提高。</w:t>
      </w:r>
      <w:r>
        <w:rPr>
          <w:rFonts w:hint="eastAsia" w:ascii="仿宋_GB2312" w:hAnsi="仿宋_GB2312" w:eastAsia="仿宋_GB2312" w:cs="仿宋_GB2312"/>
          <w:spacing w:val="0"/>
          <w:w w:val="100"/>
          <w:sz w:val="32"/>
          <w:szCs w:val="32"/>
          <w:highlight w:val="none"/>
          <w:lang w:val="en-US" w:eastAsia="zh-CN"/>
        </w:rPr>
        <w:t>由于预算绩效管理工作开展时间较短，加上系统的培训较少，对预算绩效管理认识还不够深入、理解还不够充分，人员素质还需进一步提高。</w:t>
      </w:r>
    </w:p>
    <w:p w14:paraId="6B36CE7E">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2.评价结果运用有待加强。</w:t>
      </w:r>
      <w:r>
        <w:rPr>
          <w:rFonts w:hint="eastAsia" w:ascii="仿宋_GB2312" w:hAnsi="仿宋_GB2312" w:eastAsia="仿宋_GB2312" w:cs="仿宋_GB2312"/>
          <w:spacing w:val="0"/>
          <w:w w:val="100"/>
          <w:sz w:val="32"/>
          <w:szCs w:val="32"/>
          <w:highlight w:val="none"/>
          <w:lang w:val="en-US" w:eastAsia="zh-CN"/>
        </w:rPr>
        <w:t>由于专业人员缺乏，评价质量不高，项目预算编制与评价结果关联性不强，还不能完全做到将绩效评价结果作为编制部门下一年度预算的重要依据，评价结果公开不完整。</w:t>
      </w:r>
    </w:p>
    <w:p w14:paraId="72FBF222">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下一步工作打算：</w:t>
      </w:r>
    </w:p>
    <w:p w14:paraId="72CFCD9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1.加强业务培训和指导。进一步加强业务培训，夯实预算绩效评价的基础，营造良好的绩效评价环境，为下一步开展绩效评价工作奠定基础。</w:t>
      </w:r>
    </w:p>
    <w:p w14:paraId="6A29C296">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2.强化预算绩效管理，健全预算绩效管理机制，进一步提高思想认识，不断提升预算绩效管理水平，切实提高财政资金使用效益。</w:t>
      </w:r>
    </w:p>
    <w:p w14:paraId="5F2CFE57">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方正仿宋_GB2312" w:hAnsi="仿宋" w:eastAsia="方正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3.积极运用绩效评价结果。加强绩效评价结果的反馈与整改，进一步完善评价结果的反馈和运用机制，将绩效结果按要求全面公开。将评价结果作为安排以后年度预算的重要依据，切实发挥绩效评价工作的应有作用。</w:t>
      </w:r>
    </w:p>
    <w:p w14:paraId="3C1551E2">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textAlignment w:val="auto"/>
        <w:rPr>
          <w:rFonts w:hint="eastAsia" w:ascii="方正仿宋_GB2312" w:hAnsi="仿宋" w:eastAsia="方正仿宋_GB2312"/>
          <w:spacing w:val="0"/>
          <w:w w:val="100"/>
          <w:sz w:val="32"/>
          <w:szCs w:val="32"/>
          <w:highlight w:val="none"/>
          <w:lang w:val="en-US" w:eastAsia="zh-CN"/>
        </w:rPr>
      </w:pPr>
    </w:p>
    <w:p w14:paraId="62718099">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textAlignment w:val="auto"/>
        <w:rPr>
          <w:rFonts w:hint="eastAsia" w:ascii="方正仿宋_GB2312" w:hAnsi="仿宋" w:eastAsia="方正仿宋_GB2312"/>
          <w:spacing w:val="0"/>
          <w:w w:val="100"/>
          <w:sz w:val="32"/>
          <w:szCs w:val="32"/>
          <w:highlight w:val="none"/>
          <w:lang w:val="en-US" w:eastAsia="zh-CN"/>
        </w:rPr>
      </w:pPr>
    </w:p>
    <w:p w14:paraId="0EA23BAA">
      <w:pPr>
        <w:keepNext w:val="0"/>
        <w:keepLines w:val="0"/>
        <w:pageBreakBefore w:val="0"/>
        <w:widowControl w:val="0"/>
        <w:kinsoku/>
        <w:wordWrap/>
        <w:overflowPunct/>
        <w:topLinePunct w:val="0"/>
        <w:autoSpaceDE/>
        <w:autoSpaceDN/>
        <w:bidi w:val="0"/>
        <w:adjustRightInd/>
        <w:snapToGrid/>
        <w:spacing w:line="560" w:lineRule="exact"/>
        <w:ind w:left="0" w:right="113" w:firstLine="720" w:firstLineChars="200"/>
        <w:jc w:val="center"/>
        <w:textAlignment w:val="auto"/>
        <w:rPr>
          <w:rFonts w:hint="eastAsia" w:ascii="方正小标宋简体" w:hAnsi="方正小标宋简体" w:eastAsia="方正小标宋简体" w:cs="方正小标宋简体"/>
          <w:spacing w:val="0"/>
          <w:w w:val="100"/>
          <w:sz w:val="36"/>
          <w:szCs w:val="36"/>
          <w:highlight w:val="none"/>
          <w:lang w:val="en-US" w:eastAsia="zh-CN"/>
        </w:rPr>
      </w:pPr>
      <w:r>
        <w:rPr>
          <w:rFonts w:hint="eastAsia" w:ascii="方正小标宋简体" w:hAnsi="方正小标宋简体" w:eastAsia="方正小标宋简体" w:cs="方正小标宋简体"/>
          <w:spacing w:val="0"/>
          <w:w w:val="100"/>
          <w:sz w:val="36"/>
          <w:szCs w:val="36"/>
          <w:highlight w:val="none"/>
          <w:lang w:val="en-US" w:eastAsia="zh-CN"/>
        </w:rPr>
        <w:br w:type="page"/>
      </w:r>
    </w:p>
    <w:p w14:paraId="6813821F">
      <w:pPr>
        <w:keepNext w:val="0"/>
        <w:keepLines w:val="0"/>
        <w:pageBreakBefore w:val="0"/>
        <w:widowControl w:val="0"/>
        <w:kinsoku/>
        <w:wordWrap/>
        <w:overflowPunct/>
        <w:topLinePunct w:val="0"/>
        <w:autoSpaceDE/>
        <w:autoSpaceDN/>
        <w:bidi w:val="0"/>
        <w:adjustRightInd/>
        <w:snapToGrid/>
        <w:spacing w:line="54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营盘镇部门整体支出绩效自评表</w:t>
      </w:r>
    </w:p>
    <w:p w14:paraId="160B4E1F">
      <w:pPr>
        <w:keepNext w:val="0"/>
        <w:keepLines w:val="0"/>
        <w:pageBreakBefore w:val="0"/>
        <w:widowControl w:val="0"/>
        <w:kinsoku/>
        <w:wordWrap/>
        <w:overflowPunct/>
        <w:topLinePunct w:val="0"/>
        <w:autoSpaceDE/>
        <w:autoSpaceDN/>
        <w:bidi w:val="0"/>
        <w:adjustRightInd/>
        <w:snapToGrid/>
        <w:spacing w:line="380" w:lineRule="exact"/>
        <w:ind w:right="113"/>
        <w:jc w:val="center"/>
        <w:textAlignment w:val="auto"/>
        <w:rPr>
          <w:rFonts w:hint="eastAsia" w:ascii="方正小标宋简体" w:hAnsi="方正小标宋简体" w:eastAsia="方正小标宋简体" w:cs="方正小标宋简体"/>
          <w:spacing w:val="0"/>
          <w:w w:val="100"/>
          <w:sz w:val="36"/>
          <w:szCs w:val="36"/>
          <w:highlight w:val="none"/>
          <w:lang w:val="en-US" w:eastAsia="zh-CN"/>
        </w:rPr>
      </w:pPr>
      <w:r>
        <w:rPr>
          <w:rFonts w:hint="eastAsia" w:ascii="宋体" w:hAnsi="宋体" w:eastAsia="宋体" w:cs="宋体"/>
          <w:spacing w:val="0"/>
          <w:w w:val="100"/>
          <w:sz w:val="18"/>
          <w:szCs w:val="18"/>
          <w:highlight w:val="none"/>
          <w:lang w:val="en-US" w:eastAsia="zh-CN"/>
        </w:rPr>
        <w:t>（</w:t>
      </w:r>
      <w:r>
        <w:rPr>
          <w:rFonts w:hint="eastAsia" w:ascii="宋体" w:hAnsi="宋体" w:cs="宋体"/>
          <w:spacing w:val="0"/>
          <w:w w:val="100"/>
          <w:sz w:val="18"/>
          <w:szCs w:val="18"/>
          <w:highlight w:val="none"/>
          <w:lang w:val="en-US" w:eastAsia="zh-CN"/>
        </w:rPr>
        <w:t>2023</w:t>
      </w:r>
      <w:r>
        <w:rPr>
          <w:rFonts w:hint="eastAsia" w:ascii="宋体" w:hAnsi="宋体" w:eastAsia="宋体" w:cs="宋体"/>
          <w:spacing w:val="0"/>
          <w:w w:val="100"/>
          <w:sz w:val="18"/>
          <w:szCs w:val="18"/>
          <w:highlight w:val="none"/>
          <w:lang w:val="en-US" w:eastAsia="zh-CN"/>
        </w:rPr>
        <w:t>年度）</w:t>
      </w:r>
    </w:p>
    <w:tbl>
      <w:tblPr>
        <w:tblStyle w:val="12"/>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708"/>
        <w:gridCol w:w="988"/>
        <w:gridCol w:w="900"/>
        <w:gridCol w:w="716"/>
        <w:gridCol w:w="784"/>
        <w:gridCol w:w="635"/>
        <w:gridCol w:w="700"/>
        <w:gridCol w:w="811"/>
        <w:gridCol w:w="577"/>
        <w:gridCol w:w="554"/>
        <w:gridCol w:w="531"/>
        <w:gridCol w:w="445"/>
      </w:tblGrid>
      <w:tr w14:paraId="5932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2166" w:type="dxa"/>
            <w:gridSpan w:val="3"/>
            <w:tcBorders>
              <w:top w:val="single" w:color="000000" w:sz="4" w:space="0"/>
              <w:left w:val="single" w:color="000000" w:sz="4" w:space="0"/>
              <w:bottom w:val="single" w:color="000000" w:sz="4" w:space="0"/>
              <w:right w:val="single" w:color="000000" w:sz="4" w:space="0"/>
            </w:tcBorders>
            <w:noWrap w:val="0"/>
            <w:vAlign w:val="center"/>
          </w:tcPr>
          <w:p w14:paraId="6038876B">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部门名称</w:t>
            </w:r>
          </w:p>
        </w:tc>
        <w:tc>
          <w:tcPr>
            <w:tcW w:w="6653" w:type="dxa"/>
            <w:gridSpan w:val="10"/>
            <w:tcBorders>
              <w:top w:val="single" w:color="000000" w:sz="4" w:space="0"/>
              <w:left w:val="single" w:color="000000" w:sz="4" w:space="0"/>
              <w:bottom w:val="single" w:color="000000" w:sz="4" w:space="0"/>
              <w:right w:val="single" w:color="000000" w:sz="4" w:space="0"/>
            </w:tcBorders>
            <w:noWrap w:val="0"/>
            <w:vAlign w:val="center"/>
          </w:tcPr>
          <w:p w14:paraId="61296008">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firstLine="316" w:firstLineChars="20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柞水县营盘镇人民政府</w:t>
            </w:r>
          </w:p>
        </w:tc>
      </w:tr>
      <w:tr w14:paraId="7E99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71EBA5">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firstLine="0" w:firstLineChars="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年度主要任务完成情况</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78260">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任务</w:t>
            </w:r>
          </w:p>
          <w:p w14:paraId="46757D59">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名称</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C52DE5">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主要内容</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7CA61">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jc w:val="both"/>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完成情况</w:t>
            </w:r>
          </w:p>
        </w:tc>
        <w:tc>
          <w:tcPr>
            <w:tcW w:w="2135" w:type="dxa"/>
            <w:gridSpan w:val="3"/>
            <w:tcBorders>
              <w:top w:val="single" w:color="000000" w:sz="4" w:space="0"/>
              <w:left w:val="single" w:color="000000" w:sz="4" w:space="0"/>
              <w:bottom w:val="single" w:color="000000" w:sz="4" w:space="0"/>
              <w:right w:val="single" w:color="000000" w:sz="4" w:space="0"/>
            </w:tcBorders>
            <w:noWrap w:val="0"/>
            <w:vAlign w:val="center"/>
          </w:tcPr>
          <w:p w14:paraId="34B0DA0F">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firstLine="316" w:firstLineChars="20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全年预算数（万元）</w:t>
            </w:r>
          </w:p>
        </w:tc>
        <w:tc>
          <w:tcPr>
            <w:tcW w:w="2088" w:type="dxa"/>
            <w:gridSpan w:val="3"/>
            <w:tcBorders>
              <w:top w:val="single" w:color="000000" w:sz="4" w:space="0"/>
              <w:left w:val="single" w:color="000000" w:sz="4" w:space="0"/>
              <w:bottom w:val="single" w:color="000000" w:sz="4" w:space="0"/>
              <w:right w:val="single" w:color="000000" w:sz="4" w:space="0"/>
            </w:tcBorders>
            <w:noWrap w:val="0"/>
            <w:vAlign w:val="center"/>
          </w:tcPr>
          <w:p w14:paraId="760F9BF6">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firstLine="316" w:firstLineChars="20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全年执行数（万元）</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432041C">
            <w:pPr>
              <w:keepNext w:val="0"/>
              <w:keepLines w:val="0"/>
              <w:pageBreakBefore w:val="0"/>
              <w:widowControl w:val="0"/>
              <w:kinsoku/>
              <w:wordWrap/>
              <w:overflowPunct/>
              <w:topLinePunct w:val="0"/>
              <w:autoSpaceDE/>
              <w:autoSpaceDN/>
              <w:bidi w:val="0"/>
              <w:adjustRightInd/>
              <w:snapToGrid/>
              <w:spacing w:line="220" w:lineRule="exact"/>
              <w:ind w:right="-42" w:rightChars="-20"/>
              <w:jc w:val="both"/>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分值</w:t>
            </w:r>
          </w:p>
        </w:tc>
        <w:tc>
          <w:tcPr>
            <w:tcW w:w="5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DF61E">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执</w:t>
            </w:r>
          </w:p>
          <w:p w14:paraId="25D173F1">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行</w:t>
            </w:r>
          </w:p>
          <w:p w14:paraId="567F9B1A">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jc w:val="center"/>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率</w:t>
            </w:r>
          </w:p>
        </w:tc>
        <w:tc>
          <w:tcPr>
            <w:tcW w:w="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2086E">
            <w:pPr>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jc w:val="both"/>
              <w:textAlignment w:val="auto"/>
              <w:rPr>
                <w:rFonts w:hint="eastAsia" w:ascii="宋体" w:hAnsi="宋体" w:eastAsia="宋体" w:cs="宋体"/>
                <w:spacing w:val="-6"/>
                <w:w w:val="100"/>
                <w:sz w:val="17"/>
                <w:szCs w:val="17"/>
                <w:highlight w:val="none"/>
                <w:lang w:val="en-US" w:eastAsia="zh-CN"/>
              </w:rPr>
            </w:pPr>
            <w:r>
              <w:rPr>
                <w:rFonts w:hint="eastAsia" w:ascii="宋体" w:hAnsi="宋体" w:eastAsia="宋体" w:cs="宋体"/>
                <w:spacing w:val="-6"/>
                <w:w w:val="100"/>
                <w:sz w:val="17"/>
                <w:szCs w:val="17"/>
                <w:highlight w:val="none"/>
                <w:lang w:val="en-US" w:eastAsia="zh-CN"/>
              </w:rPr>
              <w:t>得分</w:t>
            </w:r>
          </w:p>
        </w:tc>
      </w:tr>
      <w:tr w14:paraId="6316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D239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9D7C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6E5B5">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1E803">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948D1C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总额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9CB66A6">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kern w:val="0"/>
                <w:sz w:val="17"/>
                <w:szCs w:val="17"/>
                <w:u w:val="none"/>
                <w:lang w:val="en-US" w:eastAsia="zh-CN" w:bidi="ar"/>
              </w:rPr>
            </w:pPr>
            <w:r>
              <w:rPr>
                <w:rFonts w:hint="eastAsia" w:ascii="宋体" w:hAnsi="宋体" w:eastAsia="宋体" w:cs="宋体"/>
                <w:i w:val="0"/>
                <w:iCs w:val="0"/>
                <w:color w:val="000000"/>
                <w:spacing w:val="-6"/>
                <w:w w:val="100"/>
                <w:kern w:val="0"/>
                <w:sz w:val="17"/>
                <w:szCs w:val="17"/>
                <w:u w:val="none"/>
                <w:lang w:val="en-US" w:eastAsia="zh-CN" w:bidi="ar"/>
              </w:rPr>
              <w:t>财政</w:t>
            </w:r>
          </w:p>
          <w:p w14:paraId="5FDCFF32">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拨款</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C73BACD">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kern w:val="0"/>
                <w:sz w:val="17"/>
                <w:szCs w:val="17"/>
                <w:u w:val="none"/>
                <w:lang w:val="en-US" w:eastAsia="zh-CN" w:bidi="ar"/>
              </w:rPr>
            </w:pPr>
            <w:r>
              <w:rPr>
                <w:rFonts w:hint="eastAsia" w:ascii="宋体" w:hAnsi="宋体" w:eastAsia="宋体" w:cs="宋体"/>
                <w:i w:val="0"/>
                <w:iCs w:val="0"/>
                <w:color w:val="000000"/>
                <w:spacing w:val="-6"/>
                <w:w w:val="100"/>
                <w:kern w:val="0"/>
                <w:sz w:val="17"/>
                <w:szCs w:val="17"/>
                <w:u w:val="none"/>
                <w:lang w:val="en-US" w:eastAsia="zh-CN" w:bidi="ar"/>
              </w:rPr>
              <w:t>其他</w:t>
            </w:r>
          </w:p>
          <w:p w14:paraId="499D55F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资金</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F349788">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总额</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7119A4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财政拨款</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ACE0376">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其他资金</w:t>
            </w: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0B98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5C45B">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BECAC">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r>
      <w:tr w14:paraId="1408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B4505">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AF4A0E">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任务1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E8B775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eastAsia="zh-CN"/>
              </w:rPr>
            </w:pPr>
            <w:r>
              <w:rPr>
                <w:rFonts w:hint="eastAsia" w:ascii="宋体" w:hAnsi="宋体" w:eastAsia="宋体" w:cs="宋体"/>
                <w:i w:val="0"/>
                <w:iCs w:val="0"/>
                <w:color w:val="000000"/>
                <w:spacing w:val="-6"/>
                <w:w w:val="100"/>
                <w:sz w:val="17"/>
                <w:szCs w:val="17"/>
                <w:u w:val="none"/>
                <w:lang w:eastAsia="zh-CN"/>
              </w:rPr>
              <w:t>基本支出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64BF15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eastAsia="zh-CN"/>
              </w:rPr>
            </w:pPr>
            <w:r>
              <w:rPr>
                <w:rFonts w:hint="eastAsia" w:ascii="宋体" w:hAnsi="宋体" w:eastAsia="宋体" w:cs="宋体"/>
                <w:i w:val="0"/>
                <w:iCs w:val="0"/>
                <w:color w:val="000000"/>
                <w:spacing w:val="-6"/>
                <w:w w:val="100"/>
                <w:sz w:val="17"/>
                <w:szCs w:val="17"/>
                <w:u w:val="none"/>
                <w:lang w:eastAsia="zh-CN"/>
              </w:rPr>
              <w:t>已完成</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C8A2F2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1343.27</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375F10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sz w:val="17"/>
                <w:szCs w:val="17"/>
                <w:u w:val="none"/>
                <w:lang w:val="en-US" w:eastAsia="zh-CN"/>
              </w:rPr>
              <w:t>1343.27</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3917F0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F480A1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sz w:val="17"/>
                <w:szCs w:val="17"/>
                <w:u w:val="none"/>
                <w:lang w:val="en-US" w:eastAsia="zh-CN"/>
              </w:rPr>
              <w:t>1343.27</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D6916D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sz w:val="17"/>
                <w:szCs w:val="17"/>
                <w:u w:val="none"/>
                <w:lang w:val="en-US" w:eastAsia="zh-CN"/>
              </w:rPr>
              <w:t>1343.27</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0D20EBB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527846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5</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1158D96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100%</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1440D87E">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5</w:t>
            </w:r>
          </w:p>
        </w:tc>
      </w:tr>
      <w:tr w14:paraId="01D2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DCE52">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E63596A">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任务2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23C109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eastAsia="zh-CN"/>
              </w:rPr>
            </w:pPr>
            <w:r>
              <w:rPr>
                <w:rFonts w:hint="eastAsia" w:ascii="宋体" w:hAnsi="宋体" w:eastAsia="宋体" w:cs="宋体"/>
                <w:i w:val="0"/>
                <w:iCs w:val="0"/>
                <w:color w:val="000000"/>
                <w:spacing w:val="-6"/>
                <w:w w:val="100"/>
                <w:sz w:val="17"/>
                <w:szCs w:val="17"/>
                <w:u w:val="none"/>
                <w:lang w:eastAsia="zh-CN"/>
              </w:rPr>
              <w:t>项目支出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50DF41">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sz w:val="17"/>
                <w:szCs w:val="17"/>
                <w:u w:val="none"/>
                <w:lang w:eastAsia="zh-CN"/>
              </w:rPr>
              <w:t>已完成</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8B417D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spacing w:val="-6"/>
                <w:w w:val="100"/>
                <w:sz w:val="17"/>
                <w:szCs w:val="17"/>
              </w:rPr>
              <w:t>703.36</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7DC9FCC">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spacing w:val="-6"/>
                <w:w w:val="100"/>
                <w:sz w:val="17"/>
                <w:szCs w:val="17"/>
              </w:rPr>
              <w:t>703.36</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939282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EE889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spacing w:val="-6"/>
                <w:w w:val="100"/>
                <w:sz w:val="17"/>
                <w:szCs w:val="17"/>
              </w:rPr>
              <w:t>703.36</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2CBBF95">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spacing w:val="-6"/>
                <w:w w:val="100"/>
                <w:sz w:val="17"/>
                <w:szCs w:val="17"/>
              </w:rPr>
              <w:t>703.36</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0FC4980">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B4C21BC">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5</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73681CB3">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sz w:val="17"/>
                <w:szCs w:val="17"/>
                <w:u w:val="none"/>
                <w:lang w:val="en-US" w:eastAsia="zh-CN"/>
              </w:rPr>
              <w:t>100%</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5FB1D456">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5</w:t>
            </w:r>
          </w:p>
        </w:tc>
      </w:tr>
      <w:tr w14:paraId="7B03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C2BC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2596" w:type="dxa"/>
            <w:gridSpan w:val="3"/>
            <w:tcBorders>
              <w:top w:val="single" w:color="000000" w:sz="4" w:space="0"/>
              <w:left w:val="single" w:color="000000" w:sz="4" w:space="0"/>
              <w:bottom w:val="single" w:color="000000" w:sz="4" w:space="0"/>
              <w:right w:val="single" w:color="000000" w:sz="4" w:space="0"/>
            </w:tcBorders>
            <w:noWrap w:val="0"/>
            <w:vAlign w:val="center"/>
          </w:tcPr>
          <w:p w14:paraId="29D61F2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金额合计</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01C7D62">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kern w:val="2"/>
                <w:sz w:val="17"/>
                <w:szCs w:val="17"/>
                <w:u w:val="none"/>
                <w:lang w:val="en-US" w:eastAsia="zh-CN" w:bidi="ar-SA"/>
              </w:rPr>
              <w:t>2046.63</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2E12AA1">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kern w:val="2"/>
                <w:sz w:val="17"/>
                <w:szCs w:val="17"/>
                <w:u w:val="none"/>
                <w:lang w:val="en-US" w:eastAsia="zh-CN" w:bidi="ar-SA"/>
              </w:rPr>
              <w:t>2046.63</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4951C4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783F00A">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kern w:val="2"/>
                <w:sz w:val="17"/>
                <w:szCs w:val="17"/>
                <w:u w:val="none"/>
                <w:lang w:val="en-US" w:eastAsia="zh-CN" w:bidi="ar-SA"/>
              </w:rPr>
              <w:t>2046.63</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2B8F37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kern w:val="2"/>
                <w:sz w:val="17"/>
                <w:szCs w:val="17"/>
                <w:u w:val="none"/>
                <w:lang w:val="en-US" w:eastAsia="zh-CN" w:bidi="ar-SA"/>
              </w:rPr>
              <w:t>2046.63</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0EC624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B826FE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40BA886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sz w:val="17"/>
                <w:szCs w:val="17"/>
                <w:u w:val="none"/>
                <w:lang w:val="en-US" w:eastAsia="zh-CN"/>
              </w:rPr>
              <w:t>100%</w:t>
            </w: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3E30EE3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10</w:t>
            </w:r>
          </w:p>
        </w:tc>
      </w:tr>
      <w:tr w14:paraId="4C39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F4B22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年度总体目标完成情况</w:t>
            </w:r>
          </w:p>
        </w:tc>
        <w:tc>
          <w:tcPr>
            <w:tcW w:w="4731" w:type="dxa"/>
            <w:gridSpan w:val="6"/>
            <w:tcBorders>
              <w:top w:val="single" w:color="000000" w:sz="4" w:space="0"/>
              <w:left w:val="single" w:color="000000" w:sz="4" w:space="0"/>
              <w:bottom w:val="single" w:color="000000" w:sz="4" w:space="0"/>
              <w:right w:val="single" w:color="000000" w:sz="4" w:space="0"/>
            </w:tcBorders>
            <w:noWrap w:val="0"/>
            <w:vAlign w:val="center"/>
          </w:tcPr>
          <w:p w14:paraId="10AFC888">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预期目标（年初设定）</w:t>
            </w:r>
          </w:p>
        </w:tc>
        <w:tc>
          <w:tcPr>
            <w:tcW w:w="3618" w:type="dxa"/>
            <w:gridSpan w:val="6"/>
            <w:tcBorders>
              <w:top w:val="single" w:color="000000" w:sz="4" w:space="0"/>
              <w:left w:val="single" w:color="000000" w:sz="4" w:space="0"/>
              <w:bottom w:val="single" w:color="000000" w:sz="4" w:space="0"/>
              <w:right w:val="single" w:color="000000" w:sz="4" w:space="0"/>
            </w:tcBorders>
            <w:noWrap w:val="0"/>
            <w:vAlign w:val="center"/>
          </w:tcPr>
          <w:p w14:paraId="4E7ADE46">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目标实际完成情况</w:t>
            </w:r>
          </w:p>
        </w:tc>
      </w:tr>
      <w:tr w14:paraId="305C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0"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EE63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4731" w:type="dxa"/>
            <w:gridSpan w:val="6"/>
            <w:tcBorders>
              <w:top w:val="single" w:color="000000" w:sz="4" w:space="0"/>
              <w:left w:val="single" w:color="000000" w:sz="4" w:space="0"/>
              <w:bottom w:val="single" w:color="000000" w:sz="4" w:space="0"/>
              <w:right w:val="single" w:color="000000" w:sz="4" w:space="0"/>
            </w:tcBorders>
            <w:noWrap w:val="0"/>
            <w:vAlign w:val="center"/>
          </w:tcPr>
          <w:p w14:paraId="31C69BDF">
            <w:pPr>
              <w:pStyle w:val="20"/>
              <w:keepNext w:val="0"/>
              <w:keepLines w:val="0"/>
              <w:pageBreakBefore w:val="0"/>
              <w:widowControl w:val="0"/>
              <w:kinsoku/>
              <w:wordWrap/>
              <w:overflowPunct/>
              <w:topLinePunct w:val="0"/>
              <w:autoSpaceDE/>
              <w:autoSpaceDN/>
              <w:bidi w:val="0"/>
              <w:adjustRightInd/>
              <w:snapToGrid/>
              <w:spacing w:line="220" w:lineRule="exact"/>
              <w:ind w:left="-42" w:leftChars="-20" w:right="-42" w:rightChars="-20" w:firstLine="0" w:firstLineChars="0"/>
              <w:textAlignment w:val="auto"/>
              <w:rPr>
                <w:rFonts w:hint="eastAsia" w:ascii="宋体" w:hAnsi="宋体" w:eastAsia="宋体" w:cs="宋体"/>
                <w:color w:val="auto"/>
                <w:spacing w:val="-6"/>
                <w:w w:val="100"/>
                <w:kern w:val="2"/>
                <w:sz w:val="17"/>
                <w:szCs w:val="17"/>
                <w:lang w:val="en-US" w:eastAsia="zh-CN" w:bidi="ar-SA"/>
              </w:rPr>
            </w:pPr>
            <w:r>
              <w:rPr>
                <w:rFonts w:hint="eastAsia" w:ascii="宋体" w:hAnsi="宋体" w:eastAsia="宋体" w:cs="宋体"/>
                <w:b/>
                <w:bCs/>
                <w:color w:val="auto"/>
                <w:spacing w:val="-6"/>
                <w:w w:val="100"/>
                <w:kern w:val="2"/>
                <w:sz w:val="17"/>
                <w:szCs w:val="17"/>
                <w:u w:val="none" w:color="auto"/>
                <w:lang w:val="en-US" w:eastAsia="zh-CN" w:bidi="ar-SA"/>
              </w:rPr>
              <w:t>一是狠抓重点项目建设，夯实高质量发展基础。</w:t>
            </w:r>
            <w:r>
              <w:rPr>
                <w:rFonts w:hint="eastAsia" w:ascii="宋体" w:hAnsi="宋体" w:eastAsia="宋体" w:cs="宋体"/>
                <w:color w:val="auto"/>
                <w:spacing w:val="-6"/>
                <w:w w:val="100"/>
                <w:kern w:val="2"/>
                <w:sz w:val="17"/>
                <w:szCs w:val="17"/>
                <w:lang w:val="en-US" w:eastAsia="zh-CN" w:bidi="ar-SA"/>
              </w:rPr>
              <w:t>牢固树立项目为王发展理念，全力以赴推进重点项目建设。完成云山湖森林康养项目年度20亿元投资计划，加快景区入口、游客中心、秦岭博物馆、云山湖乐园、生态河谷公园、湖畔餐厅、云溪民宿7个子项目和生态停车场配套设施建设，加大高铁项目建设环境保障力度，启动辖区范围内所有高铁作业面施工。</w:t>
            </w:r>
          </w:p>
          <w:p w14:paraId="0ABC13E8">
            <w:pPr>
              <w:pStyle w:val="20"/>
              <w:keepNext w:val="0"/>
              <w:keepLines w:val="0"/>
              <w:pageBreakBefore w:val="0"/>
              <w:kinsoku/>
              <w:wordWrap/>
              <w:overflowPunct/>
              <w:topLinePunct w:val="0"/>
              <w:autoSpaceDE/>
              <w:autoSpaceDN/>
              <w:bidi w:val="0"/>
              <w:adjustRightInd/>
              <w:snapToGrid/>
              <w:spacing w:line="220" w:lineRule="exact"/>
              <w:ind w:left="-42" w:leftChars="-20" w:right="-42" w:rightChars="-20" w:firstLine="0" w:firstLineChars="0"/>
              <w:textAlignment w:val="auto"/>
              <w:rPr>
                <w:rFonts w:hint="eastAsia" w:ascii="宋体" w:hAnsi="宋体" w:eastAsia="宋体" w:cs="宋体"/>
                <w:color w:val="auto"/>
                <w:spacing w:val="-6"/>
                <w:w w:val="100"/>
                <w:kern w:val="21"/>
                <w:sz w:val="17"/>
                <w:szCs w:val="17"/>
                <w:lang w:eastAsia="zh-CN"/>
              </w:rPr>
            </w:pPr>
            <w:r>
              <w:rPr>
                <w:rFonts w:hint="eastAsia" w:ascii="宋体" w:hAnsi="宋体" w:eastAsia="宋体" w:cs="宋体"/>
                <w:b/>
                <w:bCs/>
                <w:color w:val="auto"/>
                <w:spacing w:val="-6"/>
                <w:w w:val="100"/>
                <w:kern w:val="2"/>
                <w:sz w:val="17"/>
                <w:szCs w:val="17"/>
                <w:u w:val="none" w:color="auto"/>
                <w:lang w:val="en-US" w:eastAsia="zh-CN" w:bidi="ar-SA"/>
              </w:rPr>
              <w:t>二是狠抓脱贫成果巩固，稳步推进乡村振兴。</w:t>
            </w:r>
            <w:r>
              <w:rPr>
                <w:rFonts w:hint="eastAsia" w:ascii="宋体" w:hAnsi="宋体" w:eastAsia="宋体" w:cs="宋体"/>
                <w:color w:val="auto"/>
                <w:spacing w:val="-6"/>
                <w:w w:val="100"/>
                <w:kern w:val="2"/>
                <w:sz w:val="17"/>
                <w:szCs w:val="17"/>
                <w:lang w:val="en-US" w:eastAsia="zh-CN" w:bidi="ar-SA"/>
              </w:rPr>
              <w:t>严格按照防返贫预警监测和动态帮扶机制，</w:t>
            </w:r>
            <w:r>
              <w:rPr>
                <w:rFonts w:hint="eastAsia" w:ascii="宋体" w:hAnsi="宋体" w:eastAsia="宋体" w:cs="宋体"/>
                <w:color w:val="auto"/>
                <w:spacing w:val="-6"/>
                <w:w w:val="100"/>
                <w:kern w:val="21"/>
                <w:sz w:val="17"/>
                <w:szCs w:val="17"/>
              </w:rPr>
              <w:t>紧盯“两不愁三保障”</w:t>
            </w:r>
            <w:r>
              <w:rPr>
                <w:rFonts w:hint="eastAsia" w:ascii="宋体" w:hAnsi="宋体" w:eastAsia="宋体" w:cs="宋体"/>
                <w:color w:val="auto"/>
                <w:spacing w:val="-6"/>
                <w:w w:val="100"/>
                <w:kern w:val="21"/>
                <w:sz w:val="17"/>
                <w:szCs w:val="17"/>
                <w:lang w:eastAsia="zh-CN"/>
              </w:rPr>
              <w:t>、</w:t>
            </w:r>
            <w:r>
              <w:rPr>
                <w:rFonts w:hint="eastAsia" w:ascii="宋体" w:hAnsi="宋体" w:eastAsia="宋体" w:cs="宋体"/>
                <w:color w:val="auto"/>
                <w:spacing w:val="-6"/>
                <w:w w:val="100"/>
                <w:kern w:val="21"/>
                <w:sz w:val="17"/>
                <w:szCs w:val="17"/>
              </w:rPr>
              <w:t>安全饮水</w:t>
            </w:r>
            <w:r>
              <w:rPr>
                <w:rFonts w:hint="eastAsia" w:ascii="宋体" w:hAnsi="宋体" w:eastAsia="宋体" w:cs="宋体"/>
                <w:color w:val="auto"/>
                <w:spacing w:val="-6"/>
                <w:w w:val="100"/>
                <w:kern w:val="21"/>
                <w:sz w:val="17"/>
                <w:szCs w:val="17"/>
                <w:lang w:eastAsia="zh-CN"/>
              </w:rPr>
              <w:t>等</w:t>
            </w:r>
            <w:r>
              <w:rPr>
                <w:rFonts w:hint="eastAsia" w:ascii="宋体" w:hAnsi="宋体" w:eastAsia="宋体" w:cs="宋体"/>
                <w:color w:val="auto"/>
                <w:spacing w:val="-6"/>
                <w:w w:val="100"/>
                <w:kern w:val="21"/>
                <w:sz w:val="17"/>
                <w:szCs w:val="17"/>
              </w:rPr>
              <w:t>重要指标</w:t>
            </w:r>
            <w:r>
              <w:rPr>
                <w:rFonts w:hint="eastAsia" w:ascii="宋体" w:hAnsi="宋体" w:eastAsia="宋体" w:cs="宋体"/>
                <w:color w:val="auto"/>
                <w:spacing w:val="-6"/>
                <w:w w:val="100"/>
                <w:kern w:val="21"/>
                <w:sz w:val="17"/>
                <w:szCs w:val="17"/>
                <w:lang w:eastAsia="zh-CN"/>
              </w:rPr>
              <w:t>和突发严重困难户、脱贫不稳定户、边缘致贫户等重点人群，常态化开展预警监测和动态帮扶，坚决杜绝因病、因灾等发生返贫致贫户。针对</w:t>
            </w:r>
            <w:r>
              <w:rPr>
                <w:rFonts w:hint="eastAsia" w:ascii="宋体" w:hAnsi="宋体" w:eastAsia="宋体" w:cs="宋体"/>
                <w:color w:val="auto"/>
                <w:spacing w:val="-6"/>
                <w:w w:val="100"/>
                <w:kern w:val="21"/>
                <w:sz w:val="17"/>
                <w:szCs w:val="17"/>
                <w:lang w:val="en-US" w:eastAsia="zh-CN"/>
              </w:rPr>
              <w:t>重点监测户，</w:t>
            </w:r>
            <w:r>
              <w:rPr>
                <w:rFonts w:hint="eastAsia" w:ascii="宋体" w:hAnsi="宋体" w:eastAsia="宋体" w:cs="宋体"/>
                <w:color w:val="auto"/>
                <w:spacing w:val="-6"/>
                <w:w w:val="100"/>
                <w:kern w:val="21"/>
                <w:sz w:val="17"/>
                <w:szCs w:val="17"/>
                <w:lang w:eastAsia="zh-CN"/>
              </w:rPr>
              <w:t>压紧压实帮扶责任，</w:t>
            </w:r>
            <w:r>
              <w:rPr>
                <w:rFonts w:hint="eastAsia" w:ascii="宋体" w:hAnsi="宋体" w:eastAsia="宋体" w:cs="宋体"/>
                <w:color w:val="auto"/>
                <w:spacing w:val="-6"/>
                <w:w w:val="100"/>
                <w:kern w:val="21"/>
                <w:sz w:val="17"/>
                <w:szCs w:val="17"/>
              </w:rPr>
              <w:t>用足用活帮扶政策，</w:t>
            </w:r>
            <w:r>
              <w:rPr>
                <w:rFonts w:hint="eastAsia" w:ascii="宋体" w:hAnsi="宋体" w:eastAsia="宋体" w:cs="宋体"/>
                <w:color w:val="auto"/>
                <w:spacing w:val="-6"/>
                <w:w w:val="100"/>
                <w:kern w:val="21"/>
                <w:sz w:val="17"/>
                <w:szCs w:val="17"/>
                <w:lang w:eastAsia="zh-CN"/>
              </w:rPr>
              <w:t>确保风险隐患及时消除。</w:t>
            </w:r>
          </w:p>
          <w:p w14:paraId="235D88F4">
            <w:pPr>
              <w:pStyle w:val="20"/>
              <w:keepNext w:val="0"/>
              <w:keepLines w:val="0"/>
              <w:pageBreakBefore w:val="0"/>
              <w:kinsoku/>
              <w:wordWrap/>
              <w:overflowPunct/>
              <w:topLinePunct w:val="0"/>
              <w:autoSpaceDE/>
              <w:autoSpaceDN/>
              <w:bidi w:val="0"/>
              <w:adjustRightInd/>
              <w:snapToGrid/>
              <w:spacing w:line="220" w:lineRule="exact"/>
              <w:ind w:left="-42" w:leftChars="-20" w:right="-42" w:rightChars="-20" w:firstLine="0" w:firstLineChars="0"/>
              <w:textAlignment w:val="auto"/>
              <w:rPr>
                <w:rFonts w:hint="eastAsia" w:ascii="宋体" w:hAnsi="宋体" w:eastAsia="宋体" w:cs="宋体"/>
                <w:color w:val="auto"/>
                <w:spacing w:val="-6"/>
                <w:w w:val="100"/>
                <w:kern w:val="21"/>
                <w:sz w:val="17"/>
                <w:szCs w:val="17"/>
                <w:lang w:val="en-US" w:eastAsia="zh-CN"/>
              </w:rPr>
            </w:pPr>
            <w:r>
              <w:rPr>
                <w:rFonts w:hint="eastAsia" w:ascii="宋体" w:hAnsi="宋体" w:eastAsia="宋体" w:cs="宋体"/>
                <w:b/>
                <w:bCs/>
                <w:color w:val="auto"/>
                <w:spacing w:val="-6"/>
                <w:w w:val="100"/>
                <w:kern w:val="2"/>
                <w:sz w:val="17"/>
                <w:szCs w:val="17"/>
                <w:u w:val="none" w:color="auto"/>
                <w:lang w:val="en-US" w:eastAsia="zh-CN" w:bidi="ar-SA"/>
              </w:rPr>
              <w:t>三是狠抓生态环境保护，擦亮乡村绿色颜值。</w:t>
            </w:r>
            <w:r>
              <w:rPr>
                <w:rFonts w:hint="eastAsia" w:ascii="宋体" w:hAnsi="宋体" w:eastAsia="宋体" w:cs="宋体"/>
                <w:color w:val="auto"/>
                <w:spacing w:val="-6"/>
                <w:w w:val="100"/>
                <w:kern w:val="21"/>
                <w:sz w:val="17"/>
                <w:szCs w:val="17"/>
                <w:lang w:val="en-US" w:eastAsia="zh-CN"/>
              </w:rPr>
              <w:t>认真落实《秦岭生态环境保护条例》和《总体规划》，坚持以秦岭山水乡村建设和“两拆一提升”为抓手，不断优化提升农村人居环境。</w:t>
            </w:r>
          </w:p>
          <w:p w14:paraId="4C278988">
            <w:pPr>
              <w:pStyle w:val="22"/>
              <w:keepNext w:val="0"/>
              <w:keepLines w:val="0"/>
              <w:pageBreakBefore w:val="0"/>
              <w:kinsoku/>
              <w:wordWrap/>
              <w:overflowPunct/>
              <w:topLinePunct w:val="0"/>
              <w:autoSpaceDE/>
              <w:autoSpaceDN/>
              <w:bidi w:val="0"/>
              <w:adjustRightInd/>
              <w:snapToGrid/>
              <w:spacing w:line="220" w:lineRule="exact"/>
              <w:ind w:left="-42" w:leftChars="-20" w:right="-42" w:rightChars="-20" w:firstLine="0" w:firstLineChars="0"/>
              <w:textAlignment w:val="auto"/>
              <w:rPr>
                <w:rFonts w:hint="eastAsia" w:ascii="宋体" w:hAnsi="宋体" w:eastAsia="宋体" w:cs="宋体"/>
                <w:color w:val="auto"/>
                <w:spacing w:val="-6"/>
                <w:w w:val="100"/>
                <w:kern w:val="21"/>
                <w:sz w:val="17"/>
                <w:szCs w:val="17"/>
                <w:lang w:val="en-US" w:eastAsia="zh-CN"/>
              </w:rPr>
            </w:pPr>
            <w:r>
              <w:rPr>
                <w:rFonts w:hint="eastAsia" w:ascii="宋体" w:hAnsi="宋体" w:eastAsia="宋体" w:cs="宋体"/>
                <w:b/>
                <w:bCs/>
                <w:color w:val="auto"/>
                <w:spacing w:val="-6"/>
                <w:w w:val="100"/>
                <w:kern w:val="2"/>
                <w:sz w:val="17"/>
                <w:szCs w:val="17"/>
                <w:u w:val="none" w:color="auto"/>
                <w:lang w:val="en-US" w:eastAsia="zh-CN" w:bidi="ar-SA"/>
              </w:rPr>
              <w:t>四是狠抓民生事业保障，加快补齐短板弱项。</w:t>
            </w:r>
            <w:r>
              <w:rPr>
                <w:rFonts w:hint="eastAsia" w:ascii="宋体" w:hAnsi="宋体" w:eastAsia="宋体" w:cs="宋体"/>
                <w:color w:val="auto"/>
                <w:spacing w:val="-6"/>
                <w:w w:val="100"/>
                <w:kern w:val="21"/>
                <w:sz w:val="17"/>
                <w:szCs w:val="17"/>
                <w:lang w:val="en-US" w:eastAsia="zh-CN"/>
              </w:rPr>
              <w:t>以补齐基础设施短板两年行动为契机，坚决落实好人大代表表决的民生事项。</w:t>
            </w:r>
            <w:r>
              <w:rPr>
                <w:rFonts w:hint="eastAsia" w:ascii="宋体" w:hAnsi="宋体" w:eastAsia="宋体" w:cs="宋体"/>
                <w:color w:val="auto"/>
                <w:spacing w:val="-6"/>
                <w:w w:val="100"/>
                <w:kern w:val="21"/>
                <w:sz w:val="17"/>
                <w:szCs w:val="17"/>
              </w:rPr>
              <w:t>落实好农村低保、五保、残疾人“两项补贴”、临时救助等惠民政策，按时足额发放各类补贴</w:t>
            </w:r>
            <w:r>
              <w:rPr>
                <w:rFonts w:hint="eastAsia" w:ascii="宋体" w:hAnsi="宋体" w:eastAsia="宋体" w:cs="宋体"/>
                <w:color w:val="auto"/>
                <w:spacing w:val="-6"/>
                <w:w w:val="100"/>
                <w:kern w:val="21"/>
                <w:sz w:val="17"/>
                <w:szCs w:val="17"/>
                <w:lang w:eastAsia="zh-CN"/>
              </w:rPr>
              <w:t>。</w:t>
            </w:r>
            <w:r>
              <w:rPr>
                <w:rFonts w:hint="eastAsia" w:ascii="宋体" w:hAnsi="宋体" w:eastAsia="宋体" w:cs="宋体"/>
                <w:color w:val="auto"/>
                <w:spacing w:val="-6"/>
                <w:w w:val="100"/>
                <w:kern w:val="21"/>
                <w:sz w:val="17"/>
                <w:szCs w:val="17"/>
              </w:rPr>
              <w:t>大力落实文化惠民工程，不断丰富群众精神文化</w:t>
            </w:r>
            <w:r>
              <w:rPr>
                <w:rFonts w:hint="eastAsia" w:ascii="宋体" w:hAnsi="宋体" w:eastAsia="宋体" w:cs="宋体"/>
                <w:color w:val="auto"/>
                <w:spacing w:val="-6"/>
                <w:w w:val="100"/>
                <w:kern w:val="21"/>
                <w:sz w:val="17"/>
                <w:szCs w:val="17"/>
                <w:lang w:eastAsia="zh-CN"/>
              </w:rPr>
              <w:t>生活</w:t>
            </w:r>
            <w:r>
              <w:rPr>
                <w:rFonts w:hint="eastAsia" w:ascii="宋体" w:hAnsi="宋体" w:eastAsia="宋体" w:cs="宋体"/>
                <w:color w:val="auto"/>
                <w:spacing w:val="-6"/>
                <w:w w:val="100"/>
                <w:kern w:val="21"/>
                <w:sz w:val="17"/>
                <w:szCs w:val="17"/>
              </w:rPr>
              <w:t>。</w:t>
            </w:r>
          </w:p>
          <w:p w14:paraId="77707EF7">
            <w:pPr>
              <w:pStyle w:val="22"/>
              <w:keepNext w:val="0"/>
              <w:keepLines w:val="0"/>
              <w:pageBreakBefore w:val="0"/>
              <w:kinsoku/>
              <w:wordWrap/>
              <w:overflowPunct/>
              <w:topLinePunct w:val="0"/>
              <w:autoSpaceDE/>
              <w:autoSpaceDN/>
              <w:bidi w:val="0"/>
              <w:adjustRightInd/>
              <w:snapToGrid/>
              <w:spacing w:line="220" w:lineRule="exact"/>
              <w:ind w:left="-42" w:leftChars="-20" w:right="-42" w:rightChars="-20" w:firstLine="0" w:firstLineChars="0"/>
              <w:textAlignment w:val="auto"/>
              <w:rPr>
                <w:rFonts w:hint="eastAsia" w:ascii="宋体" w:hAnsi="宋体" w:eastAsia="宋体" w:cs="宋体"/>
                <w:i w:val="0"/>
                <w:iCs w:val="0"/>
                <w:color w:val="000000"/>
                <w:spacing w:val="-6"/>
                <w:w w:val="100"/>
                <w:sz w:val="17"/>
                <w:szCs w:val="17"/>
                <w:u w:val="none"/>
              </w:rPr>
            </w:pPr>
            <w:r>
              <w:rPr>
                <w:rFonts w:hint="eastAsia" w:ascii="宋体" w:hAnsi="宋体" w:eastAsia="宋体" w:cs="宋体"/>
                <w:b/>
                <w:bCs/>
                <w:color w:val="auto"/>
                <w:spacing w:val="-6"/>
                <w:w w:val="100"/>
                <w:kern w:val="2"/>
                <w:sz w:val="17"/>
                <w:szCs w:val="17"/>
                <w:u w:val="none" w:color="auto"/>
                <w:lang w:val="en-US" w:eastAsia="zh-CN" w:bidi="ar-SA"/>
              </w:rPr>
              <w:t>五是狠抓</w:t>
            </w:r>
            <w:r>
              <w:rPr>
                <w:rFonts w:hint="eastAsia" w:ascii="宋体" w:hAnsi="宋体" w:eastAsia="宋体" w:cs="宋体"/>
                <w:b/>
                <w:bCs/>
                <w:color w:val="auto"/>
                <w:spacing w:val="-6"/>
                <w:w w:val="100"/>
                <w:sz w:val="17"/>
                <w:szCs w:val="17"/>
              </w:rPr>
              <w:t>社会治理创新，维护社会大局稳定。</w:t>
            </w:r>
            <w:r>
              <w:rPr>
                <w:rFonts w:hint="eastAsia" w:ascii="宋体" w:hAnsi="宋体" w:eastAsia="宋体" w:cs="宋体"/>
                <w:color w:val="auto"/>
                <w:spacing w:val="-6"/>
                <w:w w:val="100"/>
                <w:kern w:val="21"/>
                <w:sz w:val="17"/>
                <w:szCs w:val="17"/>
                <w:lang w:val="en-US" w:eastAsia="zh-CN"/>
              </w:rPr>
              <w:t>严格落实</w:t>
            </w:r>
            <w:r>
              <w:rPr>
                <w:rFonts w:hint="eastAsia" w:ascii="宋体" w:hAnsi="宋体" w:eastAsia="宋体" w:cs="宋体"/>
                <w:color w:val="auto"/>
                <w:spacing w:val="-6"/>
                <w:w w:val="100"/>
                <w:kern w:val="21"/>
                <w:sz w:val="17"/>
                <w:szCs w:val="17"/>
              </w:rPr>
              <w:t>《陕西省城乡网格化管理办法（试行）》</w:t>
            </w:r>
            <w:r>
              <w:rPr>
                <w:rFonts w:hint="eastAsia" w:ascii="宋体" w:hAnsi="宋体" w:eastAsia="宋体" w:cs="宋体"/>
                <w:color w:val="auto"/>
                <w:spacing w:val="-6"/>
                <w:w w:val="100"/>
                <w:kern w:val="21"/>
                <w:sz w:val="17"/>
                <w:szCs w:val="17"/>
                <w:lang w:eastAsia="zh-CN"/>
              </w:rPr>
              <w:t>，全面推行</w:t>
            </w:r>
            <w:r>
              <w:rPr>
                <w:rFonts w:hint="eastAsia" w:ascii="宋体" w:hAnsi="宋体" w:eastAsia="宋体" w:cs="宋体"/>
                <w:color w:val="auto"/>
                <w:spacing w:val="-6"/>
                <w:w w:val="100"/>
                <w:kern w:val="21"/>
                <w:sz w:val="17"/>
                <w:szCs w:val="17"/>
              </w:rPr>
              <w:t>“人盯人+”社会</w:t>
            </w:r>
            <w:r>
              <w:rPr>
                <w:rFonts w:hint="eastAsia" w:ascii="宋体" w:hAnsi="宋体" w:eastAsia="宋体" w:cs="宋体"/>
                <w:color w:val="auto"/>
                <w:spacing w:val="-6"/>
                <w:w w:val="100"/>
                <w:kern w:val="21"/>
                <w:sz w:val="17"/>
                <w:szCs w:val="17"/>
                <w:lang w:eastAsia="zh-CN"/>
              </w:rPr>
              <w:t>治理创新机制，建立完善考核办法，科学选用聘任片长，力争网格化管理机制规范有效运行。</w:t>
            </w:r>
          </w:p>
        </w:tc>
        <w:tc>
          <w:tcPr>
            <w:tcW w:w="3618" w:type="dxa"/>
            <w:gridSpan w:val="6"/>
            <w:tcBorders>
              <w:top w:val="single" w:color="000000" w:sz="4" w:space="0"/>
              <w:left w:val="single" w:color="000000" w:sz="4" w:space="0"/>
              <w:bottom w:val="single" w:color="000000" w:sz="4" w:space="0"/>
              <w:right w:val="single" w:color="000000" w:sz="4" w:space="0"/>
            </w:tcBorders>
            <w:noWrap w:val="0"/>
            <w:vAlign w:val="center"/>
          </w:tcPr>
          <w:p w14:paraId="06EC41A9">
            <w:pPr>
              <w:pStyle w:val="3"/>
              <w:keepNext w:val="0"/>
              <w:keepLines w:val="0"/>
              <w:pageBreakBefore w:val="0"/>
              <w:widowControl w:val="0"/>
              <w:numPr>
                <w:ilvl w:val="0"/>
                <w:numId w:val="0"/>
              </w:numPr>
              <w:kinsoku/>
              <w:wordWrap/>
              <w:overflowPunct/>
              <w:topLinePunct w:val="0"/>
              <w:autoSpaceDE/>
              <w:autoSpaceDN/>
              <w:bidi w:val="0"/>
              <w:adjustRightInd/>
              <w:snapToGrid/>
              <w:spacing w:line="220" w:lineRule="exact"/>
              <w:ind w:right="-42" w:rightChars="-20"/>
              <w:textAlignment w:val="auto"/>
              <w:rPr>
                <w:rFonts w:hint="eastAsia" w:ascii="宋体" w:hAnsi="宋体" w:eastAsia="宋体" w:cs="宋体"/>
                <w:b w:val="0"/>
                <w:bCs w:val="0"/>
                <w:color w:val="auto"/>
                <w:spacing w:val="-6"/>
                <w:w w:val="100"/>
                <w:kern w:val="2"/>
                <w:sz w:val="17"/>
                <w:szCs w:val="17"/>
                <w:lang w:val="en-US" w:eastAsia="zh-CN" w:bidi="ar-SA"/>
              </w:rPr>
            </w:pPr>
            <w:r>
              <w:rPr>
                <w:rFonts w:hint="eastAsia" w:ascii="宋体" w:hAnsi="宋体" w:eastAsia="宋体" w:cs="宋体"/>
                <w:b w:val="0"/>
                <w:bCs w:val="0"/>
                <w:color w:val="auto"/>
                <w:spacing w:val="-6"/>
                <w:w w:val="100"/>
                <w:kern w:val="2"/>
                <w:sz w:val="17"/>
                <w:szCs w:val="17"/>
                <w:lang w:val="en-US" w:eastAsia="zh-CN" w:bidi="ar-SA"/>
              </w:rPr>
              <w:t>2023年，全镇农业生产总值21222.35万元，增幅6.1%；农民人均可支配收入23151元，同比增长9.8%;脱贫人口人均纯收入17474.23元，同比增长17.32%，各项经济发展指标总体向好。</w:t>
            </w:r>
          </w:p>
          <w:p w14:paraId="3A8BA33A">
            <w:pPr>
              <w:pStyle w:val="3"/>
              <w:keepNext w:val="0"/>
              <w:keepLines w:val="0"/>
              <w:pageBreakBefore w:val="0"/>
              <w:widowControl w:val="0"/>
              <w:numPr>
                <w:ilvl w:val="0"/>
                <w:numId w:val="0"/>
              </w:numPr>
              <w:kinsoku/>
              <w:wordWrap/>
              <w:overflowPunct/>
              <w:topLinePunct w:val="0"/>
              <w:autoSpaceDE/>
              <w:autoSpaceDN/>
              <w:bidi w:val="0"/>
              <w:adjustRightInd/>
              <w:snapToGrid/>
              <w:spacing w:line="220" w:lineRule="exact"/>
              <w:ind w:left="-42" w:leftChars="-20" w:right="-42" w:rightChars="-20"/>
              <w:textAlignment w:val="auto"/>
              <w:rPr>
                <w:rFonts w:hint="eastAsia" w:ascii="宋体" w:hAnsi="宋体" w:eastAsia="宋体" w:cs="宋体"/>
                <w:b w:val="0"/>
                <w:bCs w:val="0"/>
                <w:color w:val="auto"/>
                <w:spacing w:val="-6"/>
                <w:w w:val="100"/>
                <w:kern w:val="2"/>
                <w:sz w:val="17"/>
                <w:szCs w:val="17"/>
                <w:lang w:val="en-US" w:eastAsia="zh-CN" w:bidi="ar-SA"/>
              </w:rPr>
            </w:pPr>
            <w:r>
              <w:rPr>
                <w:rFonts w:hint="eastAsia" w:ascii="宋体" w:hAnsi="宋体" w:eastAsia="宋体" w:cs="宋体"/>
                <w:b/>
                <w:bCs/>
                <w:color w:val="auto"/>
                <w:spacing w:val="-6"/>
                <w:w w:val="100"/>
                <w:kern w:val="2"/>
                <w:sz w:val="17"/>
                <w:szCs w:val="17"/>
                <w:lang w:val="en-US" w:eastAsia="zh-CN" w:bidi="ar-SA"/>
              </w:rPr>
              <w:t>一、坚持项目驱动，经济发展更加强劲。</w:t>
            </w:r>
            <w:r>
              <w:rPr>
                <w:rFonts w:hint="eastAsia" w:ascii="宋体" w:hAnsi="宋体" w:eastAsia="宋体" w:cs="宋体"/>
                <w:b w:val="0"/>
                <w:bCs w:val="0"/>
                <w:color w:val="auto"/>
                <w:spacing w:val="-6"/>
                <w:w w:val="100"/>
                <w:kern w:val="2"/>
                <w:sz w:val="17"/>
                <w:szCs w:val="17"/>
                <w:lang w:val="en-US" w:eastAsia="zh-CN" w:bidi="ar-SA"/>
              </w:rPr>
              <w:t>全力推动云山湖森林康养、西康高铁、国道211改造一期等在建项目，累计完成投资1.2亿元。</w:t>
            </w:r>
          </w:p>
          <w:p w14:paraId="744732E1">
            <w:pPr>
              <w:pStyle w:val="3"/>
              <w:keepNext w:val="0"/>
              <w:keepLines w:val="0"/>
              <w:pageBreakBefore w:val="0"/>
              <w:widowControl w:val="0"/>
              <w:numPr>
                <w:ilvl w:val="0"/>
                <w:numId w:val="0"/>
              </w:numPr>
              <w:kinsoku/>
              <w:wordWrap/>
              <w:overflowPunct/>
              <w:topLinePunct w:val="0"/>
              <w:autoSpaceDE/>
              <w:autoSpaceDN/>
              <w:bidi w:val="0"/>
              <w:adjustRightInd/>
              <w:snapToGrid/>
              <w:spacing w:line="220" w:lineRule="exact"/>
              <w:ind w:left="-42" w:leftChars="-20" w:right="-42" w:rightChars="-20"/>
              <w:textAlignment w:val="auto"/>
              <w:rPr>
                <w:rFonts w:hint="eastAsia" w:ascii="宋体" w:hAnsi="宋体" w:eastAsia="宋体" w:cs="宋体"/>
                <w:color w:val="auto"/>
                <w:spacing w:val="-6"/>
                <w:w w:val="100"/>
                <w:kern w:val="2"/>
                <w:sz w:val="17"/>
                <w:szCs w:val="17"/>
                <w:lang w:val="en-US" w:eastAsia="zh-CN" w:bidi="ar-SA"/>
              </w:rPr>
            </w:pPr>
            <w:r>
              <w:rPr>
                <w:rFonts w:hint="eastAsia" w:ascii="宋体" w:hAnsi="宋体" w:eastAsia="宋体" w:cs="宋体"/>
                <w:b/>
                <w:bCs/>
                <w:color w:val="auto"/>
                <w:spacing w:val="-6"/>
                <w:w w:val="100"/>
                <w:kern w:val="2"/>
                <w:sz w:val="17"/>
                <w:szCs w:val="17"/>
                <w:lang w:val="en-US" w:eastAsia="zh-CN" w:bidi="ar-SA"/>
              </w:rPr>
              <w:t>二、坚持靶向施策，巩固衔接更加有力</w:t>
            </w:r>
            <w:r>
              <w:rPr>
                <w:rFonts w:hint="eastAsia" w:ascii="宋体" w:hAnsi="宋体" w:eastAsia="宋体" w:cs="宋体"/>
                <w:color w:val="auto"/>
                <w:spacing w:val="-6"/>
                <w:w w:val="100"/>
                <w:kern w:val="2"/>
                <w:sz w:val="17"/>
                <w:szCs w:val="17"/>
                <w:lang w:val="en-US" w:eastAsia="zh-CN" w:bidi="ar-SA"/>
              </w:rPr>
              <w:t>。严格落实“四个不摘”要求，围绕防返贫预警监测和动态帮扶、政策落实、问题整改等重点，各项帮扶举措精准落实，牢牢守住了不发生规模性返贫致贫底线。</w:t>
            </w:r>
          </w:p>
          <w:p w14:paraId="26214FF7">
            <w:pPr>
              <w:pStyle w:val="3"/>
              <w:keepNext w:val="0"/>
              <w:keepLines w:val="0"/>
              <w:pageBreakBefore w:val="0"/>
              <w:widowControl w:val="0"/>
              <w:numPr>
                <w:ilvl w:val="0"/>
                <w:numId w:val="0"/>
              </w:numPr>
              <w:kinsoku/>
              <w:wordWrap/>
              <w:overflowPunct/>
              <w:topLinePunct w:val="0"/>
              <w:autoSpaceDE/>
              <w:autoSpaceDN/>
              <w:bidi w:val="0"/>
              <w:adjustRightInd/>
              <w:snapToGrid/>
              <w:spacing w:line="220" w:lineRule="exact"/>
              <w:ind w:left="-42" w:leftChars="-20" w:right="-42" w:rightChars="-20"/>
              <w:textAlignment w:val="auto"/>
              <w:rPr>
                <w:rFonts w:hint="eastAsia" w:ascii="宋体" w:hAnsi="宋体" w:eastAsia="宋体" w:cs="宋体"/>
                <w:color w:val="auto"/>
                <w:spacing w:val="-6"/>
                <w:w w:val="100"/>
                <w:kern w:val="2"/>
                <w:sz w:val="17"/>
                <w:szCs w:val="17"/>
                <w:lang w:val="en-US" w:eastAsia="zh-CN" w:bidi="ar-SA"/>
              </w:rPr>
            </w:pPr>
            <w:r>
              <w:rPr>
                <w:rFonts w:hint="eastAsia" w:ascii="宋体" w:hAnsi="宋体" w:eastAsia="宋体" w:cs="宋体"/>
                <w:b/>
                <w:bCs/>
                <w:color w:val="auto"/>
                <w:spacing w:val="-6"/>
                <w:w w:val="100"/>
                <w:kern w:val="2"/>
                <w:sz w:val="17"/>
                <w:szCs w:val="17"/>
                <w:lang w:val="en-US" w:eastAsia="zh-CN" w:bidi="ar-SA"/>
              </w:rPr>
              <w:t>三、坚持民生为本，乡村建设更加和美。</w:t>
            </w:r>
            <w:r>
              <w:rPr>
                <w:rFonts w:hint="eastAsia" w:ascii="宋体" w:hAnsi="宋体" w:eastAsia="宋体" w:cs="宋体"/>
                <w:color w:val="auto"/>
                <w:spacing w:val="-6"/>
                <w:w w:val="100"/>
                <w:kern w:val="2"/>
                <w:sz w:val="17"/>
                <w:szCs w:val="17"/>
                <w:lang w:val="en-US" w:eastAsia="zh-CN" w:bidi="ar-SA"/>
              </w:rPr>
              <w:t>一是民生保障力度持续加强，二是基础设施配套大幅提升，三是特色产业齐头并进。</w:t>
            </w:r>
          </w:p>
          <w:p w14:paraId="7093C4C7">
            <w:pPr>
              <w:pStyle w:val="3"/>
              <w:keepNext w:val="0"/>
              <w:keepLines w:val="0"/>
              <w:pageBreakBefore w:val="0"/>
              <w:widowControl w:val="0"/>
              <w:numPr>
                <w:ilvl w:val="0"/>
                <w:numId w:val="0"/>
              </w:numPr>
              <w:kinsoku/>
              <w:wordWrap/>
              <w:overflowPunct/>
              <w:topLinePunct w:val="0"/>
              <w:autoSpaceDE/>
              <w:autoSpaceDN/>
              <w:bidi w:val="0"/>
              <w:adjustRightInd/>
              <w:snapToGrid/>
              <w:spacing w:line="220" w:lineRule="exact"/>
              <w:ind w:left="-42" w:leftChars="-20" w:right="-42" w:rightChars="-20"/>
              <w:textAlignment w:val="auto"/>
              <w:rPr>
                <w:rFonts w:hint="eastAsia" w:ascii="宋体" w:hAnsi="宋体" w:eastAsia="宋体" w:cs="宋体"/>
                <w:color w:val="auto"/>
                <w:spacing w:val="-6"/>
                <w:w w:val="100"/>
                <w:kern w:val="2"/>
                <w:sz w:val="17"/>
                <w:szCs w:val="17"/>
                <w:lang w:val="en-US" w:eastAsia="zh-CN" w:bidi="ar-SA"/>
              </w:rPr>
            </w:pPr>
            <w:r>
              <w:rPr>
                <w:rFonts w:hint="eastAsia" w:ascii="宋体" w:hAnsi="宋体" w:eastAsia="宋体" w:cs="宋体"/>
                <w:b/>
                <w:bCs/>
                <w:color w:val="auto"/>
                <w:spacing w:val="-6"/>
                <w:w w:val="100"/>
                <w:kern w:val="2"/>
                <w:sz w:val="17"/>
                <w:szCs w:val="17"/>
                <w:lang w:val="en-US" w:eastAsia="zh-CN" w:bidi="ar-SA"/>
              </w:rPr>
              <w:t>四、坚持旅游主导，文旅康养更加盎然</w:t>
            </w:r>
            <w:r>
              <w:rPr>
                <w:rFonts w:hint="eastAsia" w:ascii="宋体" w:hAnsi="宋体" w:eastAsia="宋体" w:cs="宋体"/>
                <w:color w:val="auto"/>
                <w:spacing w:val="-6"/>
                <w:w w:val="100"/>
                <w:kern w:val="2"/>
                <w:sz w:val="17"/>
                <w:szCs w:val="17"/>
                <w:lang w:val="en-US" w:eastAsia="zh-CN" w:bidi="ar-SA"/>
              </w:rPr>
              <w:t>。举办了首届“原乡两河露营节”，建成了当归田舍、溪畔·月宿、商隐山居等一批康养民宿，阳坡院子——松云山舍民宿获评全国甲级民宿，牛背梁、终南山寨、秦楚古道先后荣获国家级森林康养试点建设基地。</w:t>
            </w:r>
          </w:p>
          <w:p w14:paraId="77AE1D3B">
            <w:pPr>
              <w:pStyle w:val="3"/>
              <w:keepNext w:val="0"/>
              <w:keepLines w:val="0"/>
              <w:pageBreakBefore w:val="0"/>
              <w:widowControl w:val="0"/>
              <w:numPr>
                <w:ilvl w:val="0"/>
                <w:numId w:val="0"/>
              </w:numPr>
              <w:kinsoku/>
              <w:wordWrap/>
              <w:overflowPunct/>
              <w:topLinePunct w:val="0"/>
              <w:autoSpaceDE/>
              <w:autoSpaceDN/>
              <w:bidi w:val="0"/>
              <w:adjustRightInd/>
              <w:snapToGrid/>
              <w:spacing w:line="220" w:lineRule="exact"/>
              <w:ind w:left="-42" w:leftChars="-20" w:right="-42" w:rightChars="-20"/>
              <w:textAlignment w:val="auto"/>
              <w:rPr>
                <w:rFonts w:hint="eastAsia" w:ascii="宋体" w:hAnsi="宋体" w:eastAsia="宋体" w:cs="宋体"/>
                <w:i w:val="0"/>
                <w:iCs w:val="0"/>
                <w:color w:val="000000"/>
                <w:spacing w:val="-6"/>
                <w:w w:val="100"/>
                <w:sz w:val="17"/>
                <w:szCs w:val="17"/>
                <w:u w:val="none"/>
                <w:lang w:eastAsia="zh-CN"/>
              </w:rPr>
            </w:pPr>
            <w:r>
              <w:rPr>
                <w:rFonts w:hint="eastAsia" w:ascii="宋体" w:hAnsi="宋体" w:eastAsia="宋体" w:cs="宋体"/>
                <w:b/>
                <w:bCs/>
                <w:color w:val="auto"/>
                <w:spacing w:val="-6"/>
                <w:w w:val="100"/>
                <w:kern w:val="2"/>
                <w:sz w:val="17"/>
                <w:szCs w:val="17"/>
                <w:lang w:val="en-US" w:eastAsia="zh-CN" w:bidi="ar-SA"/>
              </w:rPr>
              <w:t>五、坚持保护优先，生态环境更加优美。</w:t>
            </w:r>
            <w:r>
              <w:rPr>
                <w:rFonts w:hint="eastAsia" w:ascii="宋体" w:hAnsi="宋体" w:eastAsia="宋体" w:cs="宋体"/>
                <w:color w:val="auto"/>
                <w:spacing w:val="-6"/>
                <w:w w:val="100"/>
                <w:kern w:val="2"/>
                <w:sz w:val="17"/>
                <w:szCs w:val="17"/>
                <w:lang w:val="en-US" w:eastAsia="zh-CN" w:bidi="ar-SA"/>
              </w:rPr>
              <w:t>严格落实河长制、田长制、林长制，充分运用秦岭生态环境保护智慧管控系统，组建综合执法队，探索“五联”工作机制。</w:t>
            </w:r>
          </w:p>
        </w:tc>
      </w:tr>
      <w:tr w14:paraId="627B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A103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年度绩效指标完成情况</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763C62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kern w:val="0"/>
                <w:sz w:val="17"/>
                <w:szCs w:val="17"/>
                <w:u w:val="none"/>
                <w:lang w:val="en-US" w:eastAsia="zh-CN" w:bidi="ar"/>
              </w:rPr>
            </w:pPr>
            <w:r>
              <w:rPr>
                <w:rFonts w:hint="eastAsia" w:ascii="宋体" w:hAnsi="宋体" w:eastAsia="宋体" w:cs="宋体"/>
                <w:i w:val="0"/>
                <w:iCs w:val="0"/>
                <w:color w:val="000000"/>
                <w:spacing w:val="-6"/>
                <w:w w:val="100"/>
                <w:kern w:val="0"/>
                <w:sz w:val="17"/>
                <w:szCs w:val="17"/>
                <w:u w:val="none"/>
                <w:lang w:val="en-US" w:eastAsia="zh-CN" w:bidi="ar"/>
              </w:rPr>
              <w:t>一级</w:t>
            </w:r>
          </w:p>
          <w:p w14:paraId="42AF7CAA">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指标</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CA4810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二级指标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44C1BE79">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指标内容</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6F40FC6C">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年度指标值</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49B6858E">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实际完成值</w:t>
            </w:r>
          </w:p>
        </w:tc>
        <w:tc>
          <w:tcPr>
            <w:tcW w:w="554" w:type="dxa"/>
            <w:tcBorders>
              <w:top w:val="single" w:color="000000" w:sz="4" w:space="0"/>
              <w:left w:val="single" w:color="000000" w:sz="4" w:space="0"/>
              <w:bottom w:val="single" w:color="000000" w:sz="4" w:space="0"/>
              <w:right w:val="nil"/>
            </w:tcBorders>
            <w:noWrap w:val="0"/>
            <w:vAlign w:val="center"/>
          </w:tcPr>
          <w:p w14:paraId="35BC2982">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分值</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6DC06578">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得分</w:t>
            </w:r>
          </w:p>
        </w:tc>
      </w:tr>
      <w:tr w14:paraId="7420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F527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85BDA">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kern w:val="0"/>
                <w:sz w:val="17"/>
                <w:szCs w:val="17"/>
                <w:u w:val="none"/>
                <w:lang w:val="en-US" w:eastAsia="zh-CN" w:bidi="ar"/>
              </w:rPr>
            </w:pPr>
            <w:r>
              <w:rPr>
                <w:rFonts w:hint="eastAsia" w:ascii="宋体" w:hAnsi="宋体" w:eastAsia="宋体" w:cs="宋体"/>
                <w:i w:val="0"/>
                <w:iCs w:val="0"/>
                <w:color w:val="000000"/>
                <w:spacing w:val="-6"/>
                <w:w w:val="100"/>
                <w:kern w:val="0"/>
                <w:sz w:val="17"/>
                <w:szCs w:val="17"/>
                <w:u w:val="none"/>
                <w:lang w:val="en-US" w:eastAsia="zh-CN" w:bidi="ar"/>
              </w:rPr>
              <w:t>产出指标</w:t>
            </w:r>
          </w:p>
          <w:p w14:paraId="37FCDD8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（50分）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5C8163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数量指标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5DC43BC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完成项目个数</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78BFBC63">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13</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56F20090">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13</w:t>
            </w:r>
          </w:p>
        </w:tc>
        <w:tc>
          <w:tcPr>
            <w:tcW w:w="554" w:type="dxa"/>
            <w:tcBorders>
              <w:top w:val="single" w:color="000000" w:sz="4" w:space="0"/>
              <w:left w:val="single" w:color="000000" w:sz="4" w:space="0"/>
              <w:bottom w:val="single" w:color="000000" w:sz="4" w:space="0"/>
              <w:right w:val="nil"/>
            </w:tcBorders>
            <w:noWrap w:val="0"/>
            <w:vAlign w:val="center"/>
          </w:tcPr>
          <w:p w14:paraId="1AACD86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default" w:ascii="宋体" w:hAnsi="宋体" w:eastAsia="宋体" w:cs="宋体"/>
                <w:i w:val="0"/>
                <w:iCs w:val="0"/>
                <w:color w:val="000000"/>
                <w:spacing w:val="-6"/>
                <w:w w:val="100"/>
                <w:sz w:val="17"/>
                <w:szCs w:val="17"/>
                <w:u w:val="none"/>
                <w:lang w:val="en-US" w:eastAsia="zh-CN"/>
              </w:rPr>
            </w:pPr>
            <w:r>
              <w:rPr>
                <w:rFonts w:hint="eastAsia" w:ascii="宋体" w:hAnsi="宋体" w:cs="宋体"/>
                <w:i w:val="0"/>
                <w:iCs w:val="0"/>
                <w:color w:val="000000"/>
                <w:spacing w:val="-6"/>
                <w:w w:val="100"/>
                <w:sz w:val="17"/>
                <w:szCs w:val="17"/>
                <w:u w:val="none"/>
                <w:lang w:val="en-US" w:eastAsia="zh-CN"/>
              </w:rPr>
              <w:t>14</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0223E442">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default" w:ascii="宋体" w:hAnsi="宋体" w:eastAsia="宋体" w:cs="宋体"/>
                <w:i w:val="0"/>
                <w:iCs w:val="0"/>
                <w:color w:val="000000"/>
                <w:spacing w:val="-6"/>
                <w:w w:val="100"/>
                <w:kern w:val="2"/>
                <w:sz w:val="17"/>
                <w:szCs w:val="17"/>
                <w:u w:val="none"/>
                <w:lang w:val="en-US" w:eastAsia="zh-CN" w:bidi="ar-SA"/>
              </w:rPr>
            </w:pPr>
            <w:r>
              <w:rPr>
                <w:rFonts w:hint="eastAsia" w:ascii="宋体" w:hAnsi="宋体" w:cs="宋体"/>
                <w:i w:val="0"/>
                <w:iCs w:val="0"/>
                <w:color w:val="000000"/>
                <w:spacing w:val="-6"/>
                <w:w w:val="100"/>
                <w:sz w:val="17"/>
                <w:szCs w:val="17"/>
                <w:u w:val="none"/>
                <w:lang w:val="en-US" w:eastAsia="zh-CN"/>
              </w:rPr>
              <w:t>14</w:t>
            </w:r>
          </w:p>
        </w:tc>
      </w:tr>
      <w:tr w14:paraId="5A1A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EF71A">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4824B">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B6E0541">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质量指标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5205E96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6"/>
                <w:w w:val="100"/>
                <w:sz w:val="17"/>
                <w:szCs w:val="17"/>
                <w:u w:val="none"/>
                <w:lang w:eastAsia="zh-CN"/>
              </w:rPr>
            </w:pPr>
            <w:r>
              <w:rPr>
                <w:rFonts w:hint="eastAsia" w:ascii="宋体" w:hAnsi="宋体" w:eastAsia="宋体" w:cs="宋体"/>
                <w:i w:val="0"/>
                <w:iCs w:val="0"/>
                <w:color w:val="000000"/>
                <w:spacing w:val="-6"/>
                <w:w w:val="100"/>
                <w:sz w:val="17"/>
                <w:szCs w:val="17"/>
                <w:u w:val="none"/>
                <w:lang w:eastAsia="zh-CN"/>
              </w:rPr>
              <w:t>项目合格率</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5DCC778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100%</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109B22A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sz w:val="17"/>
                <w:szCs w:val="17"/>
                <w:u w:val="none"/>
                <w:lang w:val="en-US" w:eastAsia="zh-CN"/>
              </w:rPr>
              <w:t>100%</w:t>
            </w:r>
          </w:p>
        </w:tc>
        <w:tc>
          <w:tcPr>
            <w:tcW w:w="554" w:type="dxa"/>
            <w:tcBorders>
              <w:top w:val="single" w:color="000000" w:sz="4" w:space="0"/>
              <w:left w:val="single" w:color="000000" w:sz="4" w:space="0"/>
              <w:bottom w:val="single" w:color="000000" w:sz="4" w:space="0"/>
              <w:right w:val="nil"/>
            </w:tcBorders>
            <w:noWrap w:val="0"/>
            <w:vAlign w:val="center"/>
          </w:tcPr>
          <w:p w14:paraId="6FDF423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10</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4F0BF17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sz w:val="17"/>
                <w:szCs w:val="17"/>
                <w:u w:val="none"/>
                <w:lang w:val="en-US" w:eastAsia="zh-CN"/>
              </w:rPr>
              <w:t>10</w:t>
            </w:r>
          </w:p>
        </w:tc>
      </w:tr>
      <w:tr w14:paraId="14F7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A2FBC">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564D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007BA5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时效指标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1F65167E">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完成时效</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26392F8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12个月</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519138F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12个月</w:t>
            </w:r>
          </w:p>
        </w:tc>
        <w:tc>
          <w:tcPr>
            <w:tcW w:w="554" w:type="dxa"/>
            <w:tcBorders>
              <w:top w:val="single" w:color="000000" w:sz="4" w:space="0"/>
              <w:left w:val="single" w:color="000000" w:sz="4" w:space="0"/>
              <w:bottom w:val="single" w:color="000000" w:sz="4" w:space="0"/>
              <w:right w:val="nil"/>
            </w:tcBorders>
            <w:noWrap w:val="0"/>
            <w:vAlign w:val="center"/>
          </w:tcPr>
          <w:p w14:paraId="0B06DEFB">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15</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23AE7C4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sz w:val="17"/>
                <w:szCs w:val="17"/>
                <w:u w:val="none"/>
                <w:lang w:val="en-US" w:eastAsia="zh-CN"/>
              </w:rPr>
              <w:t>15</w:t>
            </w:r>
          </w:p>
        </w:tc>
      </w:tr>
      <w:tr w14:paraId="4592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A547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4EB7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D6433C5">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成本指标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74C4F492">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财政补助资金</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1A05BF7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default" w:ascii="宋体" w:hAnsi="宋体" w:eastAsia="宋体" w:cs="宋体"/>
                <w:i w:val="0"/>
                <w:iCs w:val="0"/>
                <w:color w:val="000000"/>
                <w:spacing w:val="-6"/>
                <w:w w:val="100"/>
                <w:sz w:val="17"/>
                <w:szCs w:val="17"/>
                <w:u w:val="none"/>
                <w:lang w:val="en-US" w:eastAsia="zh-CN"/>
              </w:rPr>
            </w:pPr>
            <w:r>
              <w:rPr>
                <w:rFonts w:hint="eastAsia" w:ascii="宋体" w:hAnsi="宋体" w:cs="宋体"/>
                <w:i w:val="0"/>
                <w:iCs w:val="0"/>
                <w:color w:val="000000"/>
                <w:spacing w:val="-6"/>
                <w:w w:val="100"/>
                <w:sz w:val="17"/>
                <w:szCs w:val="17"/>
                <w:u w:val="none"/>
                <w:lang w:val="en-US" w:eastAsia="zh-CN"/>
              </w:rPr>
              <w:t>2046.52</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6C4539A2">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cs="宋体"/>
                <w:i w:val="0"/>
                <w:iCs w:val="0"/>
                <w:color w:val="000000"/>
                <w:spacing w:val="-6"/>
                <w:w w:val="100"/>
                <w:sz w:val="17"/>
                <w:szCs w:val="17"/>
                <w:u w:val="none"/>
                <w:lang w:val="en-US" w:eastAsia="zh-CN"/>
              </w:rPr>
              <w:t>2046.52</w:t>
            </w:r>
          </w:p>
        </w:tc>
        <w:tc>
          <w:tcPr>
            <w:tcW w:w="554" w:type="dxa"/>
            <w:tcBorders>
              <w:top w:val="single" w:color="000000" w:sz="4" w:space="0"/>
              <w:left w:val="single" w:color="000000" w:sz="4" w:space="0"/>
              <w:bottom w:val="single" w:color="000000" w:sz="4" w:space="0"/>
              <w:right w:val="nil"/>
            </w:tcBorders>
            <w:noWrap w:val="0"/>
            <w:vAlign w:val="center"/>
          </w:tcPr>
          <w:p w14:paraId="1FFE60C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10</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3D42536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sz w:val="17"/>
                <w:szCs w:val="17"/>
                <w:u w:val="none"/>
                <w:lang w:val="en-US" w:eastAsia="zh-CN"/>
              </w:rPr>
              <w:t>10</w:t>
            </w:r>
          </w:p>
        </w:tc>
      </w:tr>
      <w:tr w14:paraId="2811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FC773">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3075B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效益指标（40分）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748C85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kern w:val="0"/>
                <w:sz w:val="17"/>
                <w:szCs w:val="17"/>
                <w:u w:val="none"/>
                <w:lang w:val="en-US" w:eastAsia="zh-CN" w:bidi="ar"/>
              </w:rPr>
            </w:pPr>
            <w:r>
              <w:rPr>
                <w:rFonts w:hint="eastAsia" w:ascii="宋体" w:hAnsi="宋体" w:eastAsia="宋体" w:cs="宋体"/>
                <w:i w:val="0"/>
                <w:iCs w:val="0"/>
                <w:color w:val="000000"/>
                <w:spacing w:val="-6"/>
                <w:w w:val="100"/>
                <w:kern w:val="0"/>
                <w:sz w:val="17"/>
                <w:szCs w:val="17"/>
                <w:u w:val="none"/>
                <w:lang w:val="en-US" w:eastAsia="zh-CN" w:bidi="ar"/>
              </w:rPr>
              <w:t>经济效益</w:t>
            </w:r>
          </w:p>
          <w:p w14:paraId="234D719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6EA3F19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6"/>
                <w:w w:val="100"/>
                <w:sz w:val="17"/>
                <w:szCs w:val="17"/>
                <w:u w:val="none"/>
                <w:lang w:eastAsia="zh-CN"/>
              </w:rPr>
            </w:pPr>
            <w:r>
              <w:rPr>
                <w:rFonts w:hint="eastAsia" w:ascii="宋体" w:hAnsi="宋体" w:eastAsia="宋体" w:cs="宋体"/>
                <w:i w:val="0"/>
                <w:iCs w:val="0"/>
                <w:color w:val="000000"/>
                <w:spacing w:val="-6"/>
                <w:w w:val="100"/>
                <w:sz w:val="17"/>
                <w:szCs w:val="17"/>
                <w:u w:val="none"/>
                <w:lang w:eastAsia="zh-CN"/>
              </w:rPr>
              <w:t>项目招商引资</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246A615C">
            <w:pPr>
              <w:keepNext w:val="0"/>
              <w:keepLines w:val="0"/>
              <w:pageBreakBefore w:val="0"/>
              <w:kinsoku/>
              <w:wordWrap/>
              <w:overflowPunct/>
              <w:topLinePunct w:val="0"/>
              <w:autoSpaceDE/>
              <w:autoSpaceDN/>
              <w:bidi w:val="0"/>
              <w:adjustRightInd/>
              <w:snapToGrid/>
              <w:spacing w:line="220" w:lineRule="exact"/>
              <w:ind w:left="-42" w:leftChars="-20" w:right="-42" w:rightChars="-20" w:firstLine="316" w:firstLineChars="200"/>
              <w:jc w:val="both"/>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≥10亿元</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6C7E725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13.5亿元</w:t>
            </w:r>
          </w:p>
        </w:tc>
        <w:tc>
          <w:tcPr>
            <w:tcW w:w="554" w:type="dxa"/>
            <w:tcBorders>
              <w:top w:val="single" w:color="000000" w:sz="4" w:space="0"/>
              <w:left w:val="single" w:color="000000" w:sz="4" w:space="0"/>
              <w:bottom w:val="single" w:color="000000" w:sz="4" w:space="0"/>
              <w:right w:val="nil"/>
            </w:tcBorders>
            <w:noWrap w:val="0"/>
            <w:vAlign w:val="center"/>
          </w:tcPr>
          <w:p w14:paraId="4D303B42">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cs="宋体"/>
                <w:i w:val="0"/>
                <w:iCs w:val="0"/>
                <w:color w:val="000000"/>
                <w:spacing w:val="-6"/>
                <w:w w:val="100"/>
                <w:sz w:val="17"/>
                <w:szCs w:val="17"/>
                <w:u w:val="none"/>
                <w:lang w:val="en-US" w:eastAsia="zh-CN"/>
              </w:rPr>
              <w:t>8</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73B4951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cs="宋体"/>
                <w:i w:val="0"/>
                <w:iCs w:val="0"/>
                <w:color w:val="000000"/>
                <w:spacing w:val="-6"/>
                <w:w w:val="100"/>
                <w:sz w:val="17"/>
                <w:szCs w:val="17"/>
                <w:u w:val="none"/>
                <w:lang w:val="en-US" w:eastAsia="zh-CN"/>
              </w:rPr>
              <w:t>8</w:t>
            </w:r>
          </w:p>
        </w:tc>
      </w:tr>
      <w:tr w14:paraId="160F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6747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CE4C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3066989">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kern w:val="0"/>
                <w:sz w:val="17"/>
                <w:szCs w:val="17"/>
                <w:u w:val="none"/>
                <w:lang w:val="en-US" w:eastAsia="zh-CN" w:bidi="ar"/>
              </w:rPr>
            </w:pPr>
            <w:r>
              <w:rPr>
                <w:rFonts w:hint="eastAsia" w:ascii="宋体" w:hAnsi="宋体" w:eastAsia="宋体" w:cs="宋体"/>
                <w:i w:val="0"/>
                <w:iCs w:val="0"/>
                <w:color w:val="000000"/>
                <w:spacing w:val="-6"/>
                <w:w w:val="100"/>
                <w:kern w:val="0"/>
                <w:sz w:val="17"/>
                <w:szCs w:val="17"/>
                <w:u w:val="none"/>
                <w:lang w:val="en-US" w:eastAsia="zh-CN" w:bidi="ar"/>
              </w:rPr>
              <w:t>社会效益</w:t>
            </w:r>
          </w:p>
          <w:p w14:paraId="72911302">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3CC614E8">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机关事业单位任务完成率</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43BFD4B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eastAsia="zh-CN"/>
              </w:rPr>
              <w:t>≥</w:t>
            </w:r>
            <w:r>
              <w:rPr>
                <w:rFonts w:hint="eastAsia" w:ascii="宋体" w:hAnsi="宋体" w:eastAsia="宋体" w:cs="宋体"/>
                <w:i w:val="0"/>
                <w:iCs w:val="0"/>
                <w:color w:val="000000"/>
                <w:spacing w:val="-6"/>
                <w:w w:val="100"/>
                <w:sz w:val="17"/>
                <w:szCs w:val="17"/>
                <w:u w:val="none"/>
                <w:lang w:val="en-US" w:eastAsia="zh-CN"/>
              </w:rPr>
              <w:t>96%</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7C710BBA">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98%</w:t>
            </w:r>
          </w:p>
        </w:tc>
        <w:tc>
          <w:tcPr>
            <w:tcW w:w="554" w:type="dxa"/>
            <w:tcBorders>
              <w:top w:val="single" w:color="000000" w:sz="4" w:space="0"/>
              <w:left w:val="single" w:color="000000" w:sz="4" w:space="0"/>
              <w:bottom w:val="single" w:color="000000" w:sz="4" w:space="0"/>
              <w:right w:val="nil"/>
            </w:tcBorders>
            <w:noWrap w:val="0"/>
            <w:vAlign w:val="center"/>
          </w:tcPr>
          <w:p w14:paraId="270F240B">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10</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3702A56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sz w:val="17"/>
                <w:szCs w:val="17"/>
                <w:u w:val="none"/>
                <w:lang w:val="en-US" w:eastAsia="zh-CN"/>
              </w:rPr>
              <w:t>10</w:t>
            </w:r>
          </w:p>
        </w:tc>
      </w:tr>
      <w:tr w14:paraId="163B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9517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256B2">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BC74B5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kern w:val="0"/>
                <w:sz w:val="17"/>
                <w:szCs w:val="17"/>
                <w:u w:val="none"/>
                <w:lang w:val="en-US" w:eastAsia="zh-CN" w:bidi="ar"/>
              </w:rPr>
            </w:pPr>
            <w:r>
              <w:rPr>
                <w:rFonts w:hint="eastAsia" w:ascii="宋体" w:hAnsi="宋体" w:eastAsia="宋体" w:cs="宋体"/>
                <w:i w:val="0"/>
                <w:iCs w:val="0"/>
                <w:color w:val="000000"/>
                <w:spacing w:val="-6"/>
                <w:w w:val="100"/>
                <w:kern w:val="0"/>
                <w:sz w:val="17"/>
                <w:szCs w:val="17"/>
                <w:u w:val="none"/>
                <w:lang w:val="en-US" w:eastAsia="zh-CN" w:bidi="ar"/>
              </w:rPr>
              <w:t>生态效益</w:t>
            </w:r>
          </w:p>
          <w:p w14:paraId="4B1CFF15">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01EC9E6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6"/>
                <w:w w:val="100"/>
                <w:sz w:val="17"/>
                <w:szCs w:val="17"/>
                <w:u w:val="none"/>
                <w:lang w:eastAsia="zh-CN"/>
              </w:rPr>
            </w:pPr>
            <w:r>
              <w:rPr>
                <w:rFonts w:hint="eastAsia" w:ascii="宋体" w:hAnsi="宋体" w:eastAsia="宋体" w:cs="宋体"/>
                <w:i w:val="0"/>
                <w:iCs w:val="0"/>
                <w:color w:val="000000"/>
                <w:spacing w:val="-6"/>
                <w:w w:val="100"/>
                <w:sz w:val="17"/>
                <w:szCs w:val="17"/>
                <w:u w:val="none"/>
                <w:lang w:eastAsia="zh-CN"/>
              </w:rPr>
              <w:t>村社区生态环境和人居环境</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068B0459">
            <w:pPr>
              <w:keepNext w:val="0"/>
              <w:keepLines w:val="0"/>
              <w:pageBreakBefore w:val="0"/>
              <w:kinsoku/>
              <w:wordWrap/>
              <w:overflowPunct/>
              <w:topLinePunct w:val="0"/>
              <w:autoSpaceDE/>
              <w:autoSpaceDN/>
              <w:bidi w:val="0"/>
              <w:adjustRightInd/>
              <w:snapToGrid/>
              <w:spacing w:line="220" w:lineRule="exact"/>
              <w:ind w:left="-42" w:leftChars="-20" w:right="-42" w:rightChars="-20" w:firstLine="316" w:firstLineChars="200"/>
              <w:jc w:val="both"/>
              <w:rPr>
                <w:rFonts w:hint="eastAsia" w:ascii="宋体" w:hAnsi="宋体" w:eastAsia="宋体" w:cs="宋体"/>
                <w:i w:val="0"/>
                <w:iCs w:val="0"/>
                <w:color w:val="000000"/>
                <w:spacing w:val="-6"/>
                <w:w w:val="100"/>
                <w:sz w:val="17"/>
                <w:szCs w:val="17"/>
                <w:u w:val="none"/>
                <w:lang w:eastAsia="zh-CN"/>
              </w:rPr>
            </w:pPr>
            <w:r>
              <w:rPr>
                <w:rFonts w:hint="eastAsia" w:ascii="宋体" w:hAnsi="宋体" w:eastAsia="宋体" w:cs="宋体"/>
                <w:i w:val="0"/>
                <w:iCs w:val="0"/>
                <w:color w:val="000000"/>
                <w:spacing w:val="-6"/>
                <w:w w:val="100"/>
                <w:sz w:val="17"/>
                <w:szCs w:val="17"/>
                <w:u w:val="none"/>
                <w:lang w:eastAsia="zh-CN"/>
              </w:rPr>
              <w:t>逐步提升</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56CB9EAC">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eastAsia="zh-CN"/>
              </w:rPr>
            </w:pPr>
            <w:r>
              <w:rPr>
                <w:rFonts w:hint="eastAsia" w:ascii="宋体" w:hAnsi="宋体" w:eastAsia="宋体" w:cs="宋体"/>
                <w:i w:val="0"/>
                <w:iCs w:val="0"/>
                <w:color w:val="000000"/>
                <w:spacing w:val="-6"/>
                <w:w w:val="100"/>
                <w:sz w:val="17"/>
                <w:szCs w:val="17"/>
                <w:u w:val="none"/>
                <w:lang w:eastAsia="zh-CN"/>
              </w:rPr>
              <w:t>持续好转</w:t>
            </w:r>
          </w:p>
        </w:tc>
        <w:tc>
          <w:tcPr>
            <w:tcW w:w="554" w:type="dxa"/>
            <w:tcBorders>
              <w:top w:val="single" w:color="000000" w:sz="4" w:space="0"/>
              <w:left w:val="single" w:color="000000" w:sz="4" w:space="0"/>
              <w:bottom w:val="single" w:color="000000" w:sz="4" w:space="0"/>
              <w:right w:val="nil"/>
            </w:tcBorders>
            <w:noWrap w:val="0"/>
            <w:vAlign w:val="center"/>
          </w:tcPr>
          <w:p w14:paraId="6E35917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10</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7D5C572C">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sz w:val="17"/>
                <w:szCs w:val="17"/>
                <w:u w:val="none"/>
                <w:lang w:val="en-US" w:eastAsia="zh-CN"/>
              </w:rPr>
              <w:t>10</w:t>
            </w:r>
          </w:p>
        </w:tc>
      </w:tr>
      <w:tr w14:paraId="6BB5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4F5C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6C44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4BABB26">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可持续影响指标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2A4C2222">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保证机关事业单位正常运行</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5A18394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2023年度</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050FA49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sz w:val="17"/>
                <w:szCs w:val="17"/>
                <w:u w:val="none"/>
                <w:lang w:val="en-US" w:eastAsia="zh-CN"/>
              </w:rPr>
              <w:t>2023年度</w:t>
            </w:r>
          </w:p>
        </w:tc>
        <w:tc>
          <w:tcPr>
            <w:tcW w:w="554" w:type="dxa"/>
            <w:tcBorders>
              <w:top w:val="single" w:color="000000" w:sz="4" w:space="0"/>
              <w:left w:val="single" w:color="000000" w:sz="4" w:space="0"/>
              <w:bottom w:val="single" w:color="000000" w:sz="4" w:space="0"/>
              <w:right w:val="nil"/>
            </w:tcBorders>
            <w:noWrap w:val="0"/>
            <w:vAlign w:val="center"/>
          </w:tcPr>
          <w:p w14:paraId="29C656F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10</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18CCDEF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sz w:val="17"/>
                <w:szCs w:val="17"/>
                <w:u w:val="none"/>
                <w:lang w:val="en-US" w:eastAsia="zh-CN"/>
              </w:rPr>
              <w:t>10</w:t>
            </w:r>
          </w:p>
        </w:tc>
      </w:tr>
      <w:tr w14:paraId="3E05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5214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C4AA706">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kern w:val="0"/>
                <w:sz w:val="17"/>
                <w:szCs w:val="17"/>
                <w:u w:val="none"/>
                <w:lang w:val="en-US" w:eastAsia="zh-CN" w:bidi="ar"/>
              </w:rPr>
            </w:pPr>
            <w:r>
              <w:rPr>
                <w:rFonts w:hint="eastAsia" w:ascii="宋体" w:hAnsi="宋体" w:eastAsia="宋体" w:cs="宋体"/>
                <w:i w:val="0"/>
                <w:iCs w:val="0"/>
                <w:color w:val="000000"/>
                <w:spacing w:val="-6"/>
                <w:w w:val="100"/>
                <w:kern w:val="0"/>
                <w:sz w:val="17"/>
                <w:szCs w:val="17"/>
                <w:u w:val="none"/>
                <w:lang w:val="en-US" w:eastAsia="zh-CN" w:bidi="ar"/>
              </w:rPr>
              <w:t>满意度</w:t>
            </w:r>
          </w:p>
          <w:p w14:paraId="138063A9">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kern w:val="0"/>
                <w:sz w:val="17"/>
                <w:szCs w:val="17"/>
                <w:u w:val="none"/>
                <w:lang w:val="en-US" w:eastAsia="zh-CN" w:bidi="ar"/>
              </w:rPr>
            </w:pPr>
            <w:r>
              <w:rPr>
                <w:rFonts w:hint="eastAsia" w:ascii="宋体" w:hAnsi="宋体" w:eastAsia="宋体" w:cs="宋体"/>
                <w:i w:val="0"/>
                <w:iCs w:val="0"/>
                <w:color w:val="000000"/>
                <w:spacing w:val="-6"/>
                <w:w w:val="100"/>
                <w:kern w:val="0"/>
                <w:sz w:val="17"/>
                <w:szCs w:val="17"/>
                <w:u w:val="none"/>
                <w:lang w:val="en-US" w:eastAsia="zh-CN" w:bidi="ar"/>
              </w:rPr>
              <w:t>指标</w:t>
            </w:r>
          </w:p>
          <w:p w14:paraId="00ED1909">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（10分）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AE98F5A">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服务对象满意度指标</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5524B585">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服务对象满意</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7E43D52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eastAsia="zh-CN"/>
              </w:rPr>
              <w:t>≥</w:t>
            </w:r>
            <w:r>
              <w:rPr>
                <w:rFonts w:hint="eastAsia" w:ascii="宋体" w:hAnsi="宋体" w:eastAsia="宋体" w:cs="宋体"/>
                <w:i w:val="0"/>
                <w:iCs w:val="0"/>
                <w:color w:val="000000"/>
                <w:spacing w:val="-6"/>
                <w:w w:val="100"/>
                <w:sz w:val="17"/>
                <w:szCs w:val="17"/>
                <w:u w:val="none"/>
                <w:lang w:val="en-US" w:eastAsia="zh-CN"/>
              </w:rPr>
              <w:t>95%</w:t>
            </w:r>
          </w:p>
        </w:tc>
        <w:tc>
          <w:tcPr>
            <w:tcW w:w="1388" w:type="dxa"/>
            <w:gridSpan w:val="2"/>
            <w:tcBorders>
              <w:top w:val="single" w:color="000000" w:sz="4" w:space="0"/>
              <w:left w:val="single" w:color="000000" w:sz="4" w:space="0"/>
              <w:bottom w:val="single" w:color="000000" w:sz="4" w:space="0"/>
              <w:right w:val="single" w:color="000000" w:sz="4" w:space="0"/>
            </w:tcBorders>
            <w:noWrap w:val="0"/>
            <w:vAlign w:val="center"/>
          </w:tcPr>
          <w:p w14:paraId="2D18302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98%</w:t>
            </w:r>
          </w:p>
        </w:tc>
        <w:tc>
          <w:tcPr>
            <w:tcW w:w="554" w:type="dxa"/>
            <w:tcBorders>
              <w:top w:val="single" w:color="000000" w:sz="4" w:space="0"/>
              <w:left w:val="single" w:color="000000" w:sz="4" w:space="0"/>
              <w:bottom w:val="single" w:color="000000" w:sz="4" w:space="0"/>
              <w:right w:val="nil"/>
            </w:tcBorders>
            <w:noWrap w:val="0"/>
            <w:vAlign w:val="center"/>
          </w:tcPr>
          <w:p w14:paraId="4A996C72">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sz w:val="17"/>
                <w:szCs w:val="17"/>
                <w:u w:val="none"/>
                <w:lang w:val="en-US" w:eastAsia="zh-CN"/>
              </w:rPr>
            </w:pPr>
            <w:r>
              <w:rPr>
                <w:rFonts w:hint="eastAsia" w:ascii="宋体" w:hAnsi="宋体" w:eastAsia="宋体" w:cs="宋体"/>
                <w:i w:val="0"/>
                <w:iCs w:val="0"/>
                <w:color w:val="000000"/>
                <w:spacing w:val="-6"/>
                <w:w w:val="100"/>
                <w:sz w:val="17"/>
                <w:szCs w:val="17"/>
                <w:u w:val="none"/>
                <w:lang w:val="en-US" w:eastAsia="zh-CN"/>
              </w:rPr>
              <w:t>9</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21CD05DC">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6"/>
                <w:w w:val="100"/>
                <w:kern w:val="2"/>
                <w:sz w:val="17"/>
                <w:szCs w:val="17"/>
                <w:u w:val="none"/>
                <w:lang w:val="en-US" w:eastAsia="zh-CN" w:bidi="ar-SA"/>
              </w:rPr>
            </w:pPr>
            <w:r>
              <w:rPr>
                <w:rFonts w:hint="eastAsia" w:ascii="宋体" w:hAnsi="宋体" w:eastAsia="宋体" w:cs="宋体"/>
                <w:i w:val="0"/>
                <w:iCs w:val="0"/>
                <w:color w:val="000000"/>
                <w:spacing w:val="-6"/>
                <w:w w:val="100"/>
                <w:sz w:val="17"/>
                <w:szCs w:val="17"/>
                <w:u w:val="none"/>
                <w:lang w:val="en-US" w:eastAsia="zh-CN"/>
              </w:rPr>
              <w:t>9</w:t>
            </w:r>
          </w:p>
        </w:tc>
      </w:tr>
      <w:tr w14:paraId="632E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7289" w:type="dxa"/>
            <w:gridSpan w:val="10"/>
            <w:tcBorders>
              <w:top w:val="single" w:color="000000" w:sz="4" w:space="0"/>
              <w:left w:val="single" w:color="000000" w:sz="4" w:space="0"/>
              <w:bottom w:val="single" w:color="000000" w:sz="4" w:space="0"/>
              <w:right w:val="single" w:color="000000" w:sz="4" w:space="0"/>
            </w:tcBorders>
            <w:noWrap w:val="0"/>
            <w:vAlign w:val="center"/>
          </w:tcPr>
          <w:p w14:paraId="032C10BD">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rPr>
            </w:pPr>
            <w:r>
              <w:rPr>
                <w:rFonts w:hint="eastAsia" w:ascii="宋体" w:hAnsi="宋体" w:eastAsia="宋体" w:cs="宋体"/>
                <w:i w:val="0"/>
                <w:iCs w:val="0"/>
                <w:color w:val="000000"/>
                <w:spacing w:val="-6"/>
                <w:w w:val="100"/>
                <w:kern w:val="0"/>
                <w:sz w:val="17"/>
                <w:szCs w:val="17"/>
                <w:u w:val="none"/>
                <w:lang w:val="en-US" w:eastAsia="zh-CN" w:bidi="ar"/>
              </w:rPr>
              <w:t>总分</w:t>
            </w:r>
          </w:p>
        </w:tc>
        <w:tc>
          <w:tcPr>
            <w:tcW w:w="554" w:type="dxa"/>
            <w:tcBorders>
              <w:top w:val="single" w:color="000000" w:sz="4" w:space="0"/>
              <w:left w:val="single" w:color="000000" w:sz="4" w:space="0"/>
              <w:bottom w:val="single" w:color="000000" w:sz="4" w:space="0"/>
              <w:right w:val="nil"/>
            </w:tcBorders>
            <w:noWrap w:val="0"/>
            <w:vAlign w:val="center"/>
          </w:tcPr>
          <w:p w14:paraId="1733372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6"/>
                <w:w w:val="100"/>
                <w:sz w:val="17"/>
                <w:szCs w:val="17"/>
                <w:u w:val="none"/>
                <w:lang w:val="en-US"/>
              </w:rPr>
            </w:pPr>
            <w:r>
              <w:rPr>
                <w:rFonts w:hint="eastAsia" w:ascii="宋体" w:hAnsi="宋体" w:eastAsia="宋体" w:cs="宋体"/>
                <w:i w:val="0"/>
                <w:iCs w:val="0"/>
                <w:color w:val="000000"/>
                <w:spacing w:val="-6"/>
                <w:w w:val="100"/>
                <w:kern w:val="0"/>
                <w:sz w:val="17"/>
                <w:szCs w:val="17"/>
                <w:u w:val="none"/>
                <w:lang w:val="en-US" w:eastAsia="zh-CN" w:bidi="ar"/>
              </w:rPr>
              <w:t>9</w:t>
            </w:r>
            <w:r>
              <w:rPr>
                <w:rFonts w:hint="eastAsia" w:ascii="宋体" w:hAnsi="宋体" w:cs="宋体"/>
                <w:i w:val="0"/>
                <w:iCs w:val="0"/>
                <w:color w:val="000000"/>
                <w:spacing w:val="-6"/>
                <w:w w:val="100"/>
                <w:kern w:val="0"/>
                <w:sz w:val="17"/>
                <w:szCs w:val="17"/>
                <w:u w:val="none"/>
                <w:lang w:val="en-US" w:eastAsia="zh-CN" w:bidi="ar"/>
              </w:rPr>
              <w:t>6</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4D947D3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b/>
                <w:bCs/>
                <w:i w:val="0"/>
                <w:iCs w:val="0"/>
                <w:color w:val="000000"/>
                <w:spacing w:val="-6"/>
                <w:w w:val="100"/>
                <w:sz w:val="17"/>
                <w:szCs w:val="17"/>
                <w:u w:val="none"/>
                <w:lang w:val="en-US" w:eastAsia="zh-CN"/>
              </w:rPr>
            </w:pPr>
            <w:r>
              <w:rPr>
                <w:rFonts w:hint="eastAsia" w:ascii="宋体" w:hAnsi="宋体" w:eastAsia="宋体" w:cs="宋体"/>
                <w:b/>
                <w:bCs/>
                <w:i w:val="0"/>
                <w:iCs w:val="0"/>
                <w:color w:val="000000"/>
                <w:spacing w:val="-6"/>
                <w:w w:val="100"/>
                <w:sz w:val="17"/>
                <w:szCs w:val="17"/>
                <w:u w:val="none"/>
                <w:lang w:val="en-US" w:eastAsia="zh-CN"/>
              </w:rPr>
              <w:t>9</w:t>
            </w:r>
            <w:r>
              <w:rPr>
                <w:rFonts w:hint="eastAsia" w:ascii="宋体" w:hAnsi="宋体" w:cs="宋体"/>
                <w:b/>
                <w:bCs/>
                <w:i w:val="0"/>
                <w:iCs w:val="0"/>
                <w:color w:val="000000"/>
                <w:spacing w:val="-6"/>
                <w:w w:val="100"/>
                <w:sz w:val="17"/>
                <w:szCs w:val="17"/>
                <w:u w:val="none"/>
                <w:lang w:val="en-US" w:eastAsia="zh-CN"/>
              </w:rPr>
              <w:t>6</w:t>
            </w:r>
          </w:p>
        </w:tc>
      </w:tr>
    </w:tbl>
    <w:p w14:paraId="572548B0">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楷体_GB2312" w:hAnsi="楷体_GB2312" w:eastAsia="楷体_GB2312" w:cs="楷体_GB2312"/>
          <w:spacing w:val="0"/>
          <w:w w:val="100"/>
          <w:sz w:val="32"/>
          <w:szCs w:val="32"/>
          <w:highlight w:val="none"/>
          <w:lang w:val="en-US" w:eastAsia="zh-CN"/>
        </w:rPr>
      </w:pPr>
      <w:r>
        <w:rPr>
          <w:rFonts w:hint="eastAsia" w:ascii="楷体_GB2312" w:hAnsi="楷体_GB2312" w:eastAsia="楷体_GB2312" w:cs="楷体_GB2312"/>
          <w:spacing w:val="0"/>
          <w:w w:val="100"/>
          <w:sz w:val="32"/>
          <w:szCs w:val="32"/>
          <w:highlight w:val="none"/>
          <w:lang w:val="en-US" w:eastAsia="zh-CN"/>
        </w:rPr>
        <w:t>（三）项目绩效自评结果</w:t>
      </w:r>
    </w:p>
    <w:p w14:paraId="16674073">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本部门在部门决算中反映朱家湾营镇社区美丽乡村工程项目资金等1个一级项目的绩效自评结果。</w:t>
      </w:r>
    </w:p>
    <w:p w14:paraId="5E6EC8B0">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具体见下：</w:t>
      </w:r>
    </w:p>
    <w:p w14:paraId="4F5C05C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朱家湾营镇社区美丽乡村建设工程项目绩效自评综述：全年预算数273万元，执行数273万元，完成预算的100%。项目绩效目标完成情况：兑付朱家湾营镇社区美丽乡村建设工程款273万元，预算执行率100%。</w:t>
      </w:r>
    </w:p>
    <w:p w14:paraId="42549F1A">
      <w:pPr>
        <w:bidi w:val="0"/>
        <w:rPr>
          <w:rFonts w:hint="eastAsia"/>
          <w:lang w:val="en-US" w:eastAsia="zh-CN"/>
        </w:rPr>
      </w:pPr>
    </w:p>
    <w:p w14:paraId="55E3C5B5">
      <w:pPr>
        <w:keepNext w:val="0"/>
        <w:keepLines w:val="0"/>
        <w:pageBreakBefore w:val="0"/>
        <w:widowControl w:val="0"/>
        <w:kinsoku/>
        <w:wordWrap/>
        <w:overflowPunct/>
        <w:topLinePunct w:val="0"/>
        <w:autoSpaceDE/>
        <w:autoSpaceDN/>
        <w:bidi w:val="0"/>
        <w:adjustRightInd/>
        <w:snapToGrid/>
        <w:spacing w:line="54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营盘镇项目绩效自评表</w:t>
      </w:r>
    </w:p>
    <w:tbl>
      <w:tblPr>
        <w:tblStyle w:val="12"/>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790"/>
        <w:gridCol w:w="1114"/>
        <w:gridCol w:w="587"/>
        <w:gridCol w:w="1055"/>
        <w:gridCol w:w="103"/>
        <w:gridCol w:w="1063"/>
        <w:gridCol w:w="887"/>
        <w:gridCol w:w="152"/>
        <w:gridCol w:w="439"/>
        <w:gridCol w:w="161"/>
        <w:gridCol w:w="428"/>
        <w:gridCol w:w="408"/>
        <w:gridCol w:w="715"/>
      </w:tblGrid>
      <w:tr w14:paraId="0B82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8820" w:type="dxa"/>
            <w:gridSpan w:val="14"/>
            <w:tcBorders>
              <w:top w:val="nil"/>
              <w:left w:val="nil"/>
              <w:bottom w:val="nil"/>
              <w:right w:val="nil"/>
            </w:tcBorders>
            <w:noWrap w:val="0"/>
            <w:vAlign w:val="center"/>
          </w:tcPr>
          <w:p w14:paraId="3D5E15C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w:t>
            </w:r>
            <w:r>
              <w:rPr>
                <w:rFonts w:hint="eastAsia" w:ascii="宋体" w:hAnsi="宋体" w:cs="宋体"/>
                <w:i w:val="0"/>
                <w:iCs w:val="0"/>
                <w:color w:val="000000"/>
                <w:spacing w:val="0"/>
                <w:w w:val="100"/>
                <w:kern w:val="0"/>
                <w:sz w:val="16"/>
                <w:szCs w:val="16"/>
                <w:u w:val="none"/>
                <w:lang w:val="en-US" w:eastAsia="zh-CN" w:bidi="ar"/>
              </w:rPr>
              <w:t>2023</w:t>
            </w:r>
            <w:r>
              <w:rPr>
                <w:rFonts w:hint="eastAsia" w:ascii="宋体" w:hAnsi="宋体" w:eastAsia="宋体" w:cs="宋体"/>
                <w:i w:val="0"/>
                <w:iCs w:val="0"/>
                <w:color w:val="000000"/>
                <w:spacing w:val="0"/>
                <w:w w:val="100"/>
                <w:kern w:val="0"/>
                <w:sz w:val="16"/>
                <w:szCs w:val="16"/>
                <w:u w:val="none"/>
                <w:lang w:val="en-US" w:eastAsia="zh-CN" w:bidi="ar"/>
              </w:rPr>
              <w:t>年度）</w:t>
            </w:r>
          </w:p>
        </w:tc>
      </w:tr>
      <w:tr w14:paraId="53E6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708" w:type="dxa"/>
            <w:gridSpan w:val="2"/>
            <w:tcBorders>
              <w:top w:val="single" w:color="000000" w:sz="4" w:space="0"/>
              <w:left w:val="single" w:color="000000" w:sz="4" w:space="0"/>
              <w:bottom w:val="single" w:color="000000" w:sz="4" w:space="0"/>
              <w:right w:val="single" w:color="000000" w:sz="4" w:space="0"/>
            </w:tcBorders>
            <w:noWrap w:val="0"/>
            <w:vAlign w:val="center"/>
          </w:tcPr>
          <w:p w14:paraId="5353211C">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项目名称</w:t>
            </w:r>
          </w:p>
        </w:tc>
        <w:tc>
          <w:tcPr>
            <w:tcW w:w="7112" w:type="dxa"/>
            <w:gridSpan w:val="12"/>
            <w:tcBorders>
              <w:top w:val="single" w:color="000000" w:sz="4" w:space="0"/>
              <w:left w:val="single" w:color="000000" w:sz="4" w:space="0"/>
              <w:bottom w:val="single" w:color="000000" w:sz="4" w:space="0"/>
              <w:right w:val="single" w:color="000000" w:sz="4" w:space="0"/>
            </w:tcBorders>
            <w:noWrap w:val="0"/>
            <w:vAlign w:val="center"/>
          </w:tcPr>
          <w:p w14:paraId="4405457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eastAsia="zh-CN"/>
              </w:rPr>
            </w:pPr>
            <w:r>
              <w:rPr>
                <w:rFonts w:hint="eastAsia" w:ascii="宋体" w:hAnsi="宋体" w:eastAsia="宋体" w:cs="宋体"/>
                <w:i w:val="0"/>
                <w:iCs w:val="0"/>
                <w:color w:val="000000"/>
                <w:spacing w:val="0"/>
                <w:w w:val="100"/>
                <w:sz w:val="16"/>
                <w:szCs w:val="16"/>
                <w:u w:val="none"/>
                <w:lang w:eastAsia="zh-CN"/>
              </w:rPr>
              <w:t>朱家湾营镇社区美丽乡村建设工程</w:t>
            </w:r>
          </w:p>
        </w:tc>
      </w:tr>
      <w:tr w14:paraId="2045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708" w:type="dxa"/>
            <w:gridSpan w:val="2"/>
            <w:tcBorders>
              <w:top w:val="single" w:color="000000" w:sz="4" w:space="0"/>
              <w:left w:val="single" w:color="000000" w:sz="4" w:space="0"/>
              <w:bottom w:val="single" w:color="000000" w:sz="4" w:space="0"/>
              <w:right w:val="single" w:color="000000" w:sz="4" w:space="0"/>
            </w:tcBorders>
            <w:noWrap w:val="0"/>
            <w:vAlign w:val="center"/>
          </w:tcPr>
          <w:p w14:paraId="7DAD57B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主管部门</w:t>
            </w:r>
          </w:p>
        </w:tc>
        <w:tc>
          <w:tcPr>
            <w:tcW w:w="3922" w:type="dxa"/>
            <w:gridSpan w:val="5"/>
            <w:tcBorders>
              <w:top w:val="single" w:color="000000" w:sz="4" w:space="0"/>
              <w:left w:val="single" w:color="000000" w:sz="4" w:space="0"/>
              <w:bottom w:val="single" w:color="000000" w:sz="4" w:space="0"/>
              <w:right w:val="single" w:color="000000" w:sz="4" w:space="0"/>
            </w:tcBorders>
            <w:noWrap w:val="0"/>
            <w:vAlign w:val="center"/>
          </w:tcPr>
          <w:p w14:paraId="654808A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sz w:val="16"/>
                <w:szCs w:val="16"/>
                <w:u w:val="none"/>
                <w:lang w:eastAsia="zh-CN"/>
              </w:rPr>
              <w:t>柞水县营盘镇人民政府</w:t>
            </w:r>
          </w:p>
        </w:tc>
        <w:tc>
          <w:tcPr>
            <w:tcW w:w="1039" w:type="dxa"/>
            <w:gridSpan w:val="2"/>
            <w:tcBorders>
              <w:top w:val="single" w:color="000000" w:sz="4" w:space="0"/>
              <w:left w:val="single" w:color="000000" w:sz="4" w:space="0"/>
              <w:bottom w:val="single" w:color="000000" w:sz="4" w:space="0"/>
              <w:right w:val="single" w:color="000000" w:sz="4" w:space="0"/>
            </w:tcBorders>
            <w:noWrap w:val="0"/>
            <w:vAlign w:val="center"/>
          </w:tcPr>
          <w:p w14:paraId="26B8C5A1">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实施单位</w:t>
            </w:r>
          </w:p>
        </w:tc>
        <w:tc>
          <w:tcPr>
            <w:tcW w:w="2151" w:type="dxa"/>
            <w:gridSpan w:val="5"/>
            <w:tcBorders>
              <w:top w:val="single" w:color="000000" w:sz="4" w:space="0"/>
              <w:left w:val="single" w:color="000000" w:sz="4" w:space="0"/>
              <w:bottom w:val="single" w:color="000000" w:sz="4" w:space="0"/>
              <w:right w:val="single" w:color="000000" w:sz="4" w:space="0"/>
            </w:tcBorders>
            <w:noWrap w:val="0"/>
            <w:vAlign w:val="center"/>
          </w:tcPr>
          <w:p w14:paraId="756AC9D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sz w:val="16"/>
                <w:szCs w:val="16"/>
                <w:u w:val="none"/>
                <w:lang w:eastAsia="zh-CN"/>
              </w:rPr>
              <w:t>柞水县营盘镇人民政府</w:t>
            </w:r>
          </w:p>
        </w:tc>
      </w:tr>
      <w:tr w14:paraId="1940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7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829DDA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项目资金</w:t>
            </w:r>
          </w:p>
          <w:p w14:paraId="13C2D252">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（万元）</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14:paraId="5CB02E8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2DAC7890">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年初预算数</w:t>
            </w:r>
          </w:p>
        </w:tc>
        <w:tc>
          <w:tcPr>
            <w:tcW w:w="1166" w:type="dxa"/>
            <w:gridSpan w:val="2"/>
            <w:tcBorders>
              <w:top w:val="single" w:color="000000" w:sz="4" w:space="0"/>
              <w:left w:val="single" w:color="000000" w:sz="4" w:space="0"/>
              <w:bottom w:val="single" w:color="000000" w:sz="4" w:space="0"/>
              <w:right w:val="single" w:color="000000" w:sz="4" w:space="0"/>
            </w:tcBorders>
            <w:noWrap w:val="0"/>
            <w:vAlign w:val="center"/>
          </w:tcPr>
          <w:p w14:paraId="10C8AD4D">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全年预算数（A）</w:t>
            </w:r>
          </w:p>
        </w:tc>
        <w:tc>
          <w:tcPr>
            <w:tcW w:w="1039" w:type="dxa"/>
            <w:gridSpan w:val="2"/>
            <w:tcBorders>
              <w:top w:val="single" w:color="000000" w:sz="4" w:space="0"/>
              <w:left w:val="single" w:color="000000" w:sz="4" w:space="0"/>
              <w:bottom w:val="single" w:color="000000" w:sz="4" w:space="0"/>
              <w:right w:val="single" w:color="000000" w:sz="4" w:space="0"/>
            </w:tcBorders>
            <w:noWrap w:val="0"/>
            <w:vAlign w:val="center"/>
          </w:tcPr>
          <w:p w14:paraId="5B6F76AA">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全年执行数（B）</w:t>
            </w:r>
          </w:p>
        </w:tc>
        <w:tc>
          <w:tcPr>
            <w:tcW w:w="600" w:type="dxa"/>
            <w:gridSpan w:val="2"/>
            <w:tcBorders>
              <w:top w:val="single" w:color="000000" w:sz="4" w:space="0"/>
              <w:left w:val="single" w:color="000000" w:sz="4" w:space="0"/>
              <w:bottom w:val="single" w:color="000000" w:sz="4" w:space="0"/>
              <w:right w:val="single" w:color="000000" w:sz="4" w:space="0"/>
            </w:tcBorders>
            <w:noWrap w:val="0"/>
            <w:vAlign w:val="center"/>
          </w:tcPr>
          <w:p w14:paraId="58163F70">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分值</w:t>
            </w:r>
          </w:p>
        </w:tc>
        <w:tc>
          <w:tcPr>
            <w:tcW w:w="836" w:type="dxa"/>
            <w:gridSpan w:val="2"/>
            <w:tcBorders>
              <w:top w:val="single" w:color="000000" w:sz="4" w:space="0"/>
              <w:left w:val="single" w:color="000000" w:sz="4" w:space="0"/>
              <w:bottom w:val="single" w:color="000000" w:sz="4" w:space="0"/>
              <w:right w:val="single" w:color="000000" w:sz="4" w:space="0"/>
            </w:tcBorders>
            <w:noWrap w:val="0"/>
            <w:vAlign w:val="center"/>
          </w:tcPr>
          <w:p w14:paraId="2A49557C">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执行率（B/A）</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6338AFA">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得分</w:t>
            </w:r>
          </w:p>
        </w:tc>
      </w:tr>
      <w:tr w14:paraId="24E7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40D74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14:paraId="7D1C2309">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both"/>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年度资金总额</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6D13E17B">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1166" w:type="dxa"/>
            <w:gridSpan w:val="2"/>
            <w:tcBorders>
              <w:top w:val="single" w:color="000000" w:sz="4" w:space="0"/>
              <w:left w:val="single" w:color="000000" w:sz="4" w:space="0"/>
              <w:bottom w:val="single" w:color="000000" w:sz="4" w:space="0"/>
              <w:right w:val="single" w:color="000000" w:sz="4" w:space="0"/>
            </w:tcBorders>
            <w:noWrap w:val="0"/>
            <w:vAlign w:val="center"/>
          </w:tcPr>
          <w:p w14:paraId="2C08ABEA">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1039" w:type="dxa"/>
            <w:gridSpan w:val="2"/>
            <w:tcBorders>
              <w:top w:val="single" w:color="000000" w:sz="4" w:space="0"/>
              <w:left w:val="single" w:color="000000" w:sz="4" w:space="0"/>
              <w:bottom w:val="single" w:color="000000" w:sz="4" w:space="0"/>
              <w:right w:val="single" w:color="000000" w:sz="4" w:space="0"/>
            </w:tcBorders>
            <w:noWrap w:val="0"/>
            <w:vAlign w:val="center"/>
          </w:tcPr>
          <w:p w14:paraId="750B3A7B">
            <w:pPr>
              <w:keepNext w:val="0"/>
              <w:keepLines w:val="0"/>
              <w:pageBreakBefore w:val="0"/>
              <w:kinsoku/>
              <w:wordWrap/>
              <w:overflowPunct/>
              <w:topLinePunct w:val="0"/>
              <w:autoSpaceDE/>
              <w:autoSpaceDN/>
              <w:bidi w:val="0"/>
              <w:adjustRightInd/>
              <w:snapToGrid/>
              <w:spacing w:line="220" w:lineRule="exact"/>
              <w:ind w:left="-42" w:leftChars="-20" w:right="-42" w:rightChars="-20"/>
              <w:rPr>
                <w:rFonts w:hint="eastAsia" w:ascii="宋体" w:hAnsi="宋体" w:eastAsia="宋体" w:cs="宋体"/>
                <w:i w:val="0"/>
                <w:iCs w:val="0"/>
                <w:color w:val="000000"/>
                <w:spacing w:val="0"/>
                <w:w w:val="100"/>
                <w:sz w:val="16"/>
                <w:szCs w:val="16"/>
                <w:u w:val="none"/>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600" w:type="dxa"/>
            <w:gridSpan w:val="2"/>
            <w:tcBorders>
              <w:top w:val="single" w:color="000000" w:sz="4" w:space="0"/>
              <w:left w:val="single" w:color="000000" w:sz="4" w:space="0"/>
              <w:bottom w:val="single" w:color="000000" w:sz="4" w:space="0"/>
              <w:right w:val="single" w:color="000000" w:sz="4" w:space="0"/>
            </w:tcBorders>
            <w:noWrap w:val="0"/>
            <w:vAlign w:val="center"/>
          </w:tcPr>
          <w:p w14:paraId="4B42629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10</w:t>
            </w:r>
          </w:p>
        </w:tc>
        <w:tc>
          <w:tcPr>
            <w:tcW w:w="836" w:type="dxa"/>
            <w:gridSpan w:val="2"/>
            <w:tcBorders>
              <w:top w:val="single" w:color="000000" w:sz="4" w:space="0"/>
              <w:left w:val="single" w:color="000000" w:sz="4" w:space="0"/>
              <w:bottom w:val="single" w:color="000000" w:sz="4" w:space="0"/>
              <w:right w:val="single" w:color="000000" w:sz="4" w:space="0"/>
            </w:tcBorders>
            <w:noWrap w:val="0"/>
            <w:vAlign w:val="center"/>
          </w:tcPr>
          <w:p w14:paraId="3614249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100%</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3B51001">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w:t>
            </w:r>
          </w:p>
        </w:tc>
      </w:tr>
      <w:tr w14:paraId="6FFD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7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D48E3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14:paraId="7074A40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其中：当年财政拨款</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714F60F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1166" w:type="dxa"/>
            <w:gridSpan w:val="2"/>
            <w:tcBorders>
              <w:top w:val="single" w:color="000000" w:sz="4" w:space="0"/>
              <w:left w:val="single" w:color="000000" w:sz="4" w:space="0"/>
              <w:bottom w:val="single" w:color="000000" w:sz="4" w:space="0"/>
              <w:right w:val="single" w:color="000000" w:sz="4" w:space="0"/>
            </w:tcBorders>
            <w:noWrap w:val="0"/>
            <w:vAlign w:val="center"/>
          </w:tcPr>
          <w:p w14:paraId="3D7E863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1039" w:type="dxa"/>
            <w:gridSpan w:val="2"/>
            <w:tcBorders>
              <w:top w:val="single" w:color="000000" w:sz="4" w:space="0"/>
              <w:left w:val="single" w:color="000000" w:sz="4" w:space="0"/>
              <w:bottom w:val="single" w:color="000000" w:sz="4" w:space="0"/>
              <w:right w:val="single" w:color="000000" w:sz="4" w:space="0"/>
            </w:tcBorders>
            <w:noWrap w:val="0"/>
            <w:vAlign w:val="center"/>
          </w:tcPr>
          <w:p w14:paraId="07D78061">
            <w:pPr>
              <w:keepNext w:val="0"/>
              <w:keepLines w:val="0"/>
              <w:pageBreakBefore w:val="0"/>
              <w:kinsoku/>
              <w:wordWrap/>
              <w:overflowPunct/>
              <w:topLinePunct w:val="0"/>
              <w:autoSpaceDE/>
              <w:autoSpaceDN/>
              <w:bidi w:val="0"/>
              <w:adjustRightInd/>
              <w:snapToGrid/>
              <w:spacing w:line="220" w:lineRule="exact"/>
              <w:ind w:left="-42" w:leftChars="-20" w:right="-42" w:rightChars="-20"/>
              <w:rPr>
                <w:rFonts w:hint="eastAsia" w:ascii="宋体" w:hAnsi="宋体" w:eastAsia="宋体" w:cs="宋体"/>
                <w:i w:val="0"/>
                <w:iCs w:val="0"/>
                <w:color w:val="000000"/>
                <w:spacing w:val="0"/>
                <w:w w:val="100"/>
                <w:sz w:val="16"/>
                <w:szCs w:val="16"/>
                <w:u w:val="none"/>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600" w:type="dxa"/>
            <w:gridSpan w:val="2"/>
            <w:tcBorders>
              <w:top w:val="single" w:color="000000" w:sz="4" w:space="0"/>
              <w:left w:val="single" w:color="000000" w:sz="4" w:space="0"/>
              <w:bottom w:val="single" w:color="000000" w:sz="4" w:space="0"/>
              <w:right w:val="single" w:color="000000" w:sz="4" w:space="0"/>
            </w:tcBorders>
            <w:noWrap w:val="0"/>
            <w:vAlign w:val="center"/>
          </w:tcPr>
          <w:p w14:paraId="0C29E94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lang w:val="en-US"/>
              </w:rPr>
            </w:pPr>
            <w:r>
              <w:rPr>
                <w:rFonts w:hint="eastAsia" w:ascii="宋体" w:hAnsi="宋体" w:eastAsia="宋体" w:cs="宋体"/>
                <w:i w:val="0"/>
                <w:iCs w:val="0"/>
                <w:color w:val="000000"/>
                <w:spacing w:val="0"/>
                <w:w w:val="100"/>
                <w:kern w:val="0"/>
                <w:sz w:val="16"/>
                <w:szCs w:val="16"/>
                <w:u w:val="none"/>
                <w:lang w:val="en-US" w:eastAsia="zh-CN" w:bidi="ar"/>
              </w:rPr>
              <w:t>10</w:t>
            </w:r>
          </w:p>
        </w:tc>
        <w:tc>
          <w:tcPr>
            <w:tcW w:w="836" w:type="dxa"/>
            <w:gridSpan w:val="2"/>
            <w:tcBorders>
              <w:top w:val="single" w:color="000000" w:sz="4" w:space="0"/>
              <w:left w:val="single" w:color="000000" w:sz="4" w:space="0"/>
              <w:bottom w:val="single" w:color="000000" w:sz="4" w:space="0"/>
              <w:right w:val="single" w:color="000000" w:sz="4" w:space="0"/>
            </w:tcBorders>
            <w:noWrap w:val="0"/>
            <w:vAlign w:val="center"/>
          </w:tcPr>
          <w:p w14:paraId="7C7D7EA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sz w:val="16"/>
                <w:szCs w:val="16"/>
                <w:u w:val="none"/>
                <w:lang w:val="en-US" w:eastAsia="zh-CN"/>
              </w:rPr>
              <w:t>100%</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6F610A5">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lang w:val="en-US"/>
              </w:rPr>
            </w:pPr>
            <w:r>
              <w:rPr>
                <w:rFonts w:hint="eastAsia" w:ascii="宋体" w:hAnsi="宋体" w:eastAsia="宋体" w:cs="宋体"/>
                <w:i w:val="0"/>
                <w:iCs w:val="0"/>
                <w:color w:val="000000"/>
                <w:spacing w:val="0"/>
                <w:w w:val="100"/>
                <w:kern w:val="0"/>
                <w:sz w:val="16"/>
                <w:szCs w:val="16"/>
                <w:u w:val="none"/>
                <w:lang w:val="en-US" w:eastAsia="zh-CN" w:bidi="ar"/>
              </w:rPr>
              <w:t>10</w:t>
            </w:r>
          </w:p>
        </w:tc>
      </w:tr>
      <w:tr w14:paraId="4D01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7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65B9A1">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14:paraId="3CDEC2F9">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上年结转资金</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61C583D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0"/>
            <w:vAlign w:val="center"/>
          </w:tcPr>
          <w:p w14:paraId="29ABE55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039" w:type="dxa"/>
            <w:gridSpan w:val="2"/>
            <w:tcBorders>
              <w:top w:val="single" w:color="000000" w:sz="4" w:space="0"/>
              <w:left w:val="single" w:color="000000" w:sz="4" w:space="0"/>
              <w:bottom w:val="single" w:color="000000" w:sz="4" w:space="0"/>
              <w:right w:val="single" w:color="000000" w:sz="4" w:space="0"/>
            </w:tcBorders>
            <w:noWrap w:val="0"/>
            <w:vAlign w:val="center"/>
          </w:tcPr>
          <w:p w14:paraId="308F30BA">
            <w:pPr>
              <w:keepNext w:val="0"/>
              <w:keepLines w:val="0"/>
              <w:pageBreakBefore w:val="0"/>
              <w:kinsoku/>
              <w:wordWrap/>
              <w:overflowPunct/>
              <w:topLinePunct w:val="0"/>
              <w:autoSpaceDE/>
              <w:autoSpaceDN/>
              <w:bidi w:val="0"/>
              <w:adjustRightInd/>
              <w:snapToGrid/>
              <w:spacing w:line="220" w:lineRule="exact"/>
              <w:ind w:left="-42" w:leftChars="-20" w:right="-42" w:rightChars="-20"/>
              <w:rPr>
                <w:rFonts w:hint="eastAsia" w:ascii="宋体" w:hAnsi="宋体" w:eastAsia="宋体" w:cs="宋体"/>
                <w:i w:val="0"/>
                <w:iCs w:val="0"/>
                <w:color w:val="000000"/>
                <w:spacing w:val="0"/>
                <w:w w:val="100"/>
                <w:sz w:val="16"/>
                <w:szCs w:val="16"/>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vAlign w:val="center"/>
          </w:tcPr>
          <w:p w14:paraId="01D097B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p>
        </w:tc>
        <w:tc>
          <w:tcPr>
            <w:tcW w:w="836" w:type="dxa"/>
            <w:gridSpan w:val="2"/>
            <w:tcBorders>
              <w:top w:val="single" w:color="000000" w:sz="4" w:space="0"/>
              <w:left w:val="single" w:color="000000" w:sz="4" w:space="0"/>
              <w:bottom w:val="single" w:color="000000" w:sz="4" w:space="0"/>
              <w:right w:val="single" w:color="000000" w:sz="4" w:space="0"/>
            </w:tcBorders>
            <w:noWrap w:val="0"/>
            <w:vAlign w:val="center"/>
          </w:tcPr>
          <w:p w14:paraId="1F1DDA7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00D8819">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p>
        </w:tc>
      </w:tr>
      <w:tr w14:paraId="4388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7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838B2D">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14:paraId="026C8CD0">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其他资金</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5994FFE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166" w:type="dxa"/>
            <w:gridSpan w:val="2"/>
            <w:tcBorders>
              <w:top w:val="single" w:color="000000" w:sz="4" w:space="0"/>
              <w:left w:val="single" w:color="000000" w:sz="4" w:space="0"/>
              <w:bottom w:val="single" w:color="000000" w:sz="4" w:space="0"/>
              <w:right w:val="single" w:color="000000" w:sz="4" w:space="0"/>
            </w:tcBorders>
            <w:noWrap w:val="0"/>
            <w:vAlign w:val="center"/>
          </w:tcPr>
          <w:p w14:paraId="757AA75A">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039" w:type="dxa"/>
            <w:gridSpan w:val="2"/>
            <w:tcBorders>
              <w:top w:val="single" w:color="000000" w:sz="4" w:space="0"/>
              <w:left w:val="single" w:color="000000" w:sz="4" w:space="0"/>
              <w:bottom w:val="single" w:color="000000" w:sz="4" w:space="0"/>
              <w:right w:val="single" w:color="000000" w:sz="4" w:space="0"/>
            </w:tcBorders>
            <w:noWrap w:val="0"/>
            <w:vAlign w:val="center"/>
          </w:tcPr>
          <w:p w14:paraId="7549F836">
            <w:pPr>
              <w:keepNext w:val="0"/>
              <w:keepLines w:val="0"/>
              <w:pageBreakBefore w:val="0"/>
              <w:kinsoku/>
              <w:wordWrap/>
              <w:overflowPunct/>
              <w:topLinePunct w:val="0"/>
              <w:autoSpaceDE/>
              <w:autoSpaceDN/>
              <w:bidi w:val="0"/>
              <w:adjustRightInd/>
              <w:snapToGrid/>
              <w:spacing w:line="220" w:lineRule="exact"/>
              <w:ind w:left="-42" w:leftChars="-20" w:right="-42" w:rightChars="-20"/>
              <w:rPr>
                <w:rFonts w:hint="eastAsia" w:ascii="宋体" w:hAnsi="宋体" w:eastAsia="宋体" w:cs="宋体"/>
                <w:i w:val="0"/>
                <w:iCs w:val="0"/>
                <w:color w:val="000000"/>
                <w:spacing w:val="0"/>
                <w:w w:val="100"/>
                <w:sz w:val="16"/>
                <w:szCs w:val="16"/>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vAlign w:val="center"/>
          </w:tcPr>
          <w:p w14:paraId="00F9CD5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p>
        </w:tc>
        <w:tc>
          <w:tcPr>
            <w:tcW w:w="836" w:type="dxa"/>
            <w:gridSpan w:val="2"/>
            <w:tcBorders>
              <w:top w:val="single" w:color="000000" w:sz="4" w:space="0"/>
              <w:left w:val="single" w:color="000000" w:sz="4" w:space="0"/>
              <w:bottom w:val="single" w:color="000000" w:sz="4" w:space="0"/>
              <w:right w:val="single" w:color="000000" w:sz="4" w:space="0"/>
            </w:tcBorders>
            <w:noWrap w:val="0"/>
            <w:vAlign w:val="center"/>
          </w:tcPr>
          <w:p w14:paraId="591533A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C8FD18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p>
        </w:tc>
      </w:tr>
      <w:tr w14:paraId="65E6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FEA50">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年度总体目标完成情况</w:t>
            </w:r>
          </w:p>
        </w:tc>
        <w:tc>
          <w:tcPr>
            <w:tcW w:w="4712" w:type="dxa"/>
            <w:gridSpan w:val="6"/>
            <w:tcBorders>
              <w:top w:val="single" w:color="000000" w:sz="4" w:space="0"/>
              <w:left w:val="single" w:color="000000" w:sz="4" w:space="0"/>
              <w:bottom w:val="single" w:color="000000" w:sz="4" w:space="0"/>
              <w:right w:val="single" w:color="000000" w:sz="4" w:space="0"/>
            </w:tcBorders>
            <w:noWrap w:val="0"/>
            <w:vAlign w:val="center"/>
          </w:tcPr>
          <w:p w14:paraId="55A1AB66">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预期目标（年初设定）</w:t>
            </w:r>
          </w:p>
        </w:tc>
        <w:tc>
          <w:tcPr>
            <w:tcW w:w="3190" w:type="dxa"/>
            <w:gridSpan w:val="7"/>
            <w:tcBorders>
              <w:top w:val="single" w:color="000000" w:sz="4" w:space="0"/>
              <w:left w:val="single" w:color="000000" w:sz="4" w:space="0"/>
              <w:bottom w:val="single" w:color="000000" w:sz="4" w:space="0"/>
              <w:right w:val="single" w:color="000000" w:sz="4" w:space="0"/>
            </w:tcBorders>
            <w:noWrap w:val="0"/>
            <w:vAlign w:val="center"/>
          </w:tcPr>
          <w:p w14:paraId="08ACAF38">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实际完成情况</w:t>
            </w:r>
          </w:p>
        </w:tc>
      </w:tr>
      <w:tr w14:paraId="4ED7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678D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4712" w:type="dxa"/>
            <w:gridSpan w:val="6"/>
            <w:tcBorders>
              <w:top w:val="single" w:color="000000" w:sz="4" w:space="0"/>
              <w:left w:val="single" w:color="000000" w:sz="4" w:space="0"/>
              <w:bottom w:val="single" w:color="000000" w:sz="4" w:space="0"/>
              <w:right w:val="single" w:color="000000" w:sz="4" w:space="0"/>
            </w:tcBorders>
            <w:noWrap w:val="0"/>
            <w:vAlign w:val="center"/>
          </w:tcPr>
          <w:p w14:paraId="5C9AB468">
            <w:pPr>
              <w:keepNext w:val="0"/>
              <w:keepLines w:val="0"/>
              <w:pageBreakBefore w:val="0"/>
              <w:kinsoku/>
              <w:wordWrap/>
              <w:overflowPunct/>
              <w:topLinePunct w:val="0"/>
              <w:autoSpaceDE/>
              <w:autoSpaceDN/>
              <w:bidi w:val="0"/>
              <w:adjustRightInd/>
              <w:snapToGrid/>
              <w:spacing w:line="220" w:lineRule="exact"/>
              <w:ind w:left="-42" w:leftChars="-20" w:right="-42" w:rightChars="-20"/>
              <w:jc w:val="left"/>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sz w:val="16"/>
                <w:szCs w:val="16"/>
                <w:u w:val="none"/>
              </w:rPr>
              <w:t>用于</w:t>
            </w:r>
            <w:r>
              <w:rPr>
                <w:rFonts w:hint="eastAsia" w:ascii="宋体" w:hAnsi="宋体" w:cs="宋体"/>
                <w:i w:val="0"/>
                <w:iCs w:val="0"/>
                <w:color w:val="000000"/>
                <w:spacing w:val="0"/>
                <w:w w:val="100"/>
                <w:sz w:val="16"/>
                <w:szCs w:val="16"/>
                <w:u w:val="none"/>
                <w:lang w:eastAsia="zh-CN"/>
              </w:rPr>
              <w:t>兑付</w:t>
            </w:r>
            <w:r>
              <w:rPr>
                <w:rFonts w:hint="eastAsia" w:ascii="宋体" w:hAnsi="宋体" w:eastAsia="宋体" w:cs="宋体"/>
                <w:i w:val="0"/>
                <w:iCs w:val="0"/>
                <w:color w:val="000000"/>
                <w:spacing w:val="0"/>
                <w:w w:val="100"/>
                <w:sz w:val="16"/>
                <w:szCs w:val="16"/>
                <w:u w:val="none"/>
                <w:lang w:eastAsia="zh-CN"/>
              </w:rPr>
              <w:t>朱家湾</w:t>
            </w:r>
            <w:r>
              <w:rPr>
                <w:rFonts w:hint="eastAsia" w:ascii="宋体" w:hAnsi="宋体" w:eastAsia="宋体" w:cs="宋体"/>
                <w:i w:val="0"/>
                <w:iCs w:val="0"/>
                <w:color w:val="000000"/>
                <w:spacing w:val="0"/>
                <w:w w:val="100"/>
                <w:sz w:val="16"/>
                <w:szCs w:val="16"/>
                <w:u w:val="none"/>
              </w:rPr>
              <w:t>营镇社区美丽乡村建设工程欠款</w:t>
            </w:r>
            <w:r>
              <w:rPr>
                <w:rFonts w:hint="eastAsia" w:ascii="宋体" w:hAnsi="宋体" w:eastAsia="宋体" w:cs="宋体"/>
                <w:i w:val="0"/>
                <w:iCs w:val="0"/>
                <w:color w:val="000000"/>
                <w:spacing w:val="0"/>
                <w:w w:val="100"/>
                <w:sz w:val="16"/>
                <w:szCs w:val="16"/>
                <w:u w:val="none"/>
                <w:lang w:eastAsia="zh-CN"/>
              </w:rPr>
              <w:t>，</w:t>
            </w:r>
            <w:r>
              <w:rPr>
                <w:rFonts w:hint="eastAsia" w:ascii="宋体" w:hAnsi="宋体" w:eastAsia="宋体" w:cs="宋体"/>
                <w:i w:val="0"/>
                <w:iCs w:val="0"/>
                <w:color w:val="000000"/>
                <w:spacing w:val="0"/>
                <w:w w:val="100"/>
                <w:sz w:val="16"/>
                <w:szCs w:val="16"/>
                <w:u w:val="none"/>
              </w:rPr>
              <w:t>专款专用，不截留不挪用。</w:t>
            </w:r>
          </w:p>
        </w:tc>
        <w:tc>
          <w:tcPr>
            <w:tcW w:w="3190" w:type="dxa"/>
            <w:gridSpan w:val="7"/>
            <w:tcBorders>
              <w:top w:val="single" w:color="000000" w:sz="4" w:space="0"/>
              <w:left w:val="single" w:color="000000" w:sz="4" w:space="0"/>
              <w:bottom w:val="single" w:color="000000" w:sz="4" w:space="0"/>
              <w:right w:val="single" w:color="000000" w:sz="4" w:space="0"/>
            </w:tcBorders>
            <w:noWrap w:val="0"/>
            <w:vAlign w:val="center"/>
          </w:tcPr>
          <w:p w14:paraId="7A2F1542">
            <w:pPr>
              <w:keepNext w:val="0"/>
              <w:keepLines w:val="0"/>
              <w:pageBreakBefore w:val="0"/>
              <w:kinsoku/>
              <w:wordWrap/>
              <w:overflowPunct/>
              <w:topLinePunct w:val="0"/>
              <w:autoSpaceDE/>
              <w:autoSpaceDN/>
              <w:bidi w:val="0"/>
              <w:adjustRightInd/>
              <w:snapToGrid/>
              <w:spacing w:line="220" w:lineRule="exact"/>
              <w:ind w:left="-42" w:leftChars="-20" w:right="-42" w:rightChars="-20"/>
              <w:jc w:val="left"/>
              <w:rPr>
                <w:rFonts w:hint="eastAsia" w:ascii="宋体" w:hAnsi="宋体" w:eastAsia="宋体" w:cs="宋体"/>
                <w:i w:val="0"/>
                <w:iCs w:val="0"/>
                <w:color w:val="000000"/>
                <w:spacing w:val="0"/>
                <w:w w:val="100"/>
                <w:sz w:val="16"/>
                <w:szCs w:val="16"/>
                <w:u w:val="none"/>
                <w:lang w:val="en-US" w:eastAsia="zh-CN"/>
              </w:rPr>
            </w:pPr>
            <w:r>
              <w:rPr>
                <w:rFonts w:hint="eastAsia" w:ascii="宋体" w:hAnsi="宋体" w:cs="宋体"/>
                <w:i w:val="0"/>
                <w:iCs w:val="0"/>
                <w:color w:val="000000"/>
                <w:spacing w:val="0"/>
                <w:w w:val="100"/>
                <w:sz w:val="16"/>
                <w:szCs w:val="16"/>
                <w:u w:val="none"/>
                <w:lang w:val="en-US" w:eastAsia="zh-CN"/>
              </w:rPr>
              <w:t>2023</w:t>
            </w:r>
            <w:r>
              <w:rPr>
                <w:rFonts w:hint="eastAsia" w:ascii="宋体" w:hAnsi="宋体" w:eastAsia="宋体" w:cs="宋体"/>
                <w:i w:val="0"/>
                <w:iCs w:val="0"/>
                <w:color w:val="000000"/>
                <w:spacing w:val="0"/>
                <w:w w:val="100"/>
                <w:sz w:val="16"/>
                <w:szCs w:val="16"/>
                <w:u w:val="none"/>
                <w:lang w:val="en-US" w:eastAsia="zh-CN"/>
              </w:rPr>
              <w:t>年兑付</w:t>
            </w:r>
            <w:r>
              <w:rPr>
                <w:rFonts w:hint="eastAsia" w:ascii="宋体" w:hAnsi="宋体" w:eastAsia="宋体" w:cs="宋体"/>
                <w:i w:val="0"/>
                <w:iCs w:val="0"/>
                <w:color w:val="000000"/>
                <w:spacing w:val="0"/>
                <w:w w:val="100"/>
                <w:sz w:val="16"/>
                <w:szCs w:val="16"/>
                <w:u w:val="none"/>
                <w:lang w:eastAsia="zh-CN"/>
              </w:rPr>
              <w:t>朱家湾</w:t>
            </w:r>
            <w:r>
              <w:rPr>
                <w:rFonts w:hint="eastAsia" w:ascii="宋体" w:hAnsi="宋体" w:eastAsia="宋体" w:cs="宋体"/>
                <w:i w:val="0"/>
                <w:iCs w:val="0"/>
                <w:color w:val="000000"/>
                <w:spacing w:val="0"/>
                <w:w w:val="100"/>
                <w:sz w:val="16"/>
                <w:szCs w:val="16"/>
                <w:u w:val="none"/>
              </w:rPr>
              <w:t>营镇社区美丽乡村建设工程欠款</w:t>
            </w: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万元，预算执行100%。</w:t>
            </w:r>
          </w:p>
        </w:tc>
      </w:tr>
      <w:tr w14:paraId="217D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1D806">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绩</w:t>
            </w:r>
          </w:p>
          <w:p w14:paraId="48610800">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效</w:t>
            </w:r>
          </w:p>
          <w:p w14:paraId="399F953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指</w:t>
            </w:r>
          </w:p>
          <w:p w14:paraId="664CEFAE">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608D816A">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一级</w:t>
            </w:r>
          </w:p>
          <w:p w14:paraId="4BE9FB9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指标</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A52CE2D">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二级</w:t>
            </w:r>
          </w:p>
          <w:p w14:paraId="7C79BA61">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指标</w:t>
            </w:r>
          </w:p>
        </w:tc>
        <w:tc>
          <w:tcPr>
            <w:tcW w:w="1745" w:type="dxa"/>
            <w:gridSpan w:val="3"/>
            <w:tcBorders>
              <w:top w:val="single" w:color="000000" w:sz="4" w:space="0"/>
              <w:left w:val="single" w:color="000000" w:sz="4" w:space="0"/>
              <w:bottom w:val="single" w:color="000000" w:sz="4" w:space="0"/>
              <w:right w:val="single" w:color="000000" w:sz="4" w:space="0"/>
            </w:tcBorders>
            <w:noWrap w:val="0"/>
            <w:vAlign w:val="center"/>
          </w:tcPr>
          <w:p w14:paraId="6BC6350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A83E0EF">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年度</w:t>
            </w:r>
          </w:p>
          <w:p w14:paraId="2482C0D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指标值</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D20099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实际</w:t>
            </w:r>
          </w:p>
          <w:p w14:paraId="22DF4019">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完成值</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3F04C35A">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分值</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6F56EB9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得分</w:t>
            </w: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1921F5B9">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偏差原因分析及改进措施</w:t>
            </w:r>
          </w:p>
        </w:tc>
      </w:tr>
      <w:tr w14:paraId="42F2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A6491">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6ED5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产出</w:t>
            </w:r>
          </w:p>
          <w:p w14:paraId="28AC261E">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指标</w:t>
            </w:r>
          </w:p>
          <w:p w14:paraId="5821B188">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（50分）</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6789E9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数量指标</w:t>
            </w:r>
          </w:p>
        </w:tc>
        <w:tc>
          <w:tcPr>
            <w:tcW w:w="1745" w:type="dxa"/>
            <w:gridSpan w:val="3"/>
            <w:tcBorders>
              <w:top w:val="single" w:color="000000" w:sz="4" w:space="0"/>
              <w:left w:val="single" w:color="000000" w:sz="4" w:space="0"/>
              <w:bottom w:val="single" w:color="000000" w:sz="4" w:space="0"/>
              <w:right w:val="single" w:color="000000" w:sz="4" w:space="0"/>
            </w:tcBorders>
            <w:noWrap w:val="0"/>
            <w:vAlign w:val="center"/>
          </w:tcPr>
          <w:p w14:paraId="717FD57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sz w:val="16"/>
                <w:szCs w:val="16"/>
                <w:u w:val="none"/>
              </w:rPr>
              <w:t>应付工程款数</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1799A1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EF6DA9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4E7E1303">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15</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4A4D1FB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kern w:val="2"/>
                <w:sz w:val="16"/>
                <w:szCs w:val="16"/>
                <w:u w:val="none"/>
                <w:lang w:val="en-US" w:eastAsia="zh-CN" w:bidi="ar-SA"/>
              </w:rPr>
            </w:pPr>
            <w:r>
              <w:rPr>
                <w:rFonts w:hint="eastAsia" w:ascii="宋体" w:hAnsi="宋体" w:eastAsia="宋体" w:cs="宋体"/>
                <w:i w:val="0"/>
                <w:iCs w:val="0"/>
                <w:color w:val="000000"/>
                <w:spacing w:val="0"/>
                <w:w w:val="100"/>
                <w:sz w:val="16"/>
                <w:szCs w:val="16"/>
                <w:u w:val="none"/>
                <w:lang w:val="en-US" w:eastAsia="zh-CN"/>
              </w:rPr>
              <w:t>15</w:t>
            </w: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517368C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r>
      <w:tr w14:paraId="10DB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63E60">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A2B7B">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24AA06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质量指标</w:t>
            </w:r>
          </w:p>
        </w:tc>
        <w:tc>
          <w:tcPr>
            <w:tcW w:w="1745" w:type="dxa"/>
            <w:gridSpan w:val="3"/>
            <w:tcBorders>
              <w:top w:val="single" w:color="000000" w:sz="4" w:space="0"/>
              <w:left w:val="single" w:color="000000" w:sz="4" w:space="0"/>
              <w:bottom w:val="single" w:color="000000" w:sz="4" w:space="0"/>
              <w:right w:val="single" w:color="000000" w:sz="4" w:space="0"/>
            </w:tcBorders>
            <w:noWrap w:val="0"/>
            <w:vAlign w:val="center"/>
          </w:tcPr>
          <w:p w14:paraId="47236381">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支付率（拨付工程欠款）</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115456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0BA843">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sz w:val="16"/>
                <w:szCs w:val="16"/>
                <w:u w:val="none"/>
                <w:lang w:val="en-US" w:eastAsia="zh-CN"/>
              </w:rPr>
              <w:t>100%</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2F4E678B">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26035A3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kern w:val="2"/>
                <w:sz w:val="16"/>
                <w:szCs w:val="16"/>
                <w:u w:val="none"/>
                <w:lang w:val="en-US" w:eastAsia="zh-CN" w:bidi="ar-SA"/>
              </w:rPr>
            </w:pPr>
            <w:r>
              <w:rPr>
                <w:rFonts w:hint="eastAsia" w:ascii="宋体" w:hAnsi="宋体" w:eastAsia="宋体" w:cs="宋体"/>
                <w:i w:val="0"/>
                <w:iCs w:val="0"/>
                <w:color w:val="000000"/>
                <w:spacing w:val="0"/>
                <w:w w:val="100"/>
                <w:sz w:val="16"/>
                <w:szCs w:val="16"/>
                <w:u w:val="none"/>
                <w:lang w:val="en-US" w:eastAsia="zh-CN"/>
              </w:rPr>
              <w:t>10</w:t>
            </w: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795FA4F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r>
      <w:tr w14:paraId="4C20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B33A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4089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109B3D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时效指标</w:t>
            </w:r>
          </w:p>
        </w:tc>
        <w:tc>
          <w:tcPr>
            <w:tcW w:w="1745" w:type="dxa"/>
            <w:gridSpan w:val="3"/>
            <w:tcBorders>
              <w:top w:val="single" w:color="000000" w:sz="4" w:space="0"/>
              <w:left w:val="single" w:color="000000" w:sz="4" w:space="0"/>
              <w:bottom w:val="single" w:color="000000" w:sz="4" w:space="0"/>
              <w:right w:val="single" w:color="000000" w:sz="4" w:space="0"/>
            </w:tcBorders>
            <w:noWrap w:val="0"/>
            <w:vAlign w:val="center"/>
          </w:tcPr>
          <w:p w14:paraId="6972A54D">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付款时限</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93BA085">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cs="宋体"/>
                <w:i w:val="0"/>
                <w:iCs w:val="0"/>
                <w:color w:val="000000"/>
                <w:spacing w:val="0"/>
                <w:w w:val="100"/>
                <w:sz w:val="16"/>
                <w:szCs w:val="16"/>
                <w:u w:val="none"/>
                <w:lang w:val="en-US" w:eastAsia="zh-CN"/>
              </w:rPr>
              <w:t>2023</w:t>
            </w:r>
            <w:r>
              <w:rPr>
                <w:rFonts w:hint="eastAsia" w:ascii="宋体" w:hAnsi="宋体" w:eastAsia="宋体" w:cs="宋体"/>
                <w:i w:val="0"/>
                <w:iCs w:val="0"/>
                <w:color w:val="000000"/>
                <w:spacing w:val="0"/>
                <w:w w:val="100"/>
                <w:sz w:val="16"/>
                <w:szCs w:val="16"/>
                <w:u w:val="none"/>
                <w:lang w:val="en-US" w:eastAsia="zh-CN"/>
              </w:rPr>
              <w:t>年度</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858A3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cs="宋体"/>
                <w:i w:val="0"/>
                <w:iCs w:val="0"/>
                <w:color w:val="000000"/>
                <w:spacing w:val="0"/>
                <w:w w:val="100"/>
                <w:sz w:val="16"/>
                <w:szCs w:val="16"/>
                <w:u w:val="none"/>
                <w:lang w:val="en-US" w:eastAsia="zh-CN"/>
              </w:rPr>
              <w:t>2023</w:t>
            </w:r>
            <w:r>
              <w:rPr>
                <w:rFonts w:hint="eastAsia" w:ascii="宋体" w:hAnsi="宋体" w:eastAsia="宋体" w:cs="宋体"/>
                <w:i w:val="0"/>
                <w:iCs w:val="0"/>
                <w:color w:val="000000"/>
                <w:spacing w:val="0"/>
                <w:w w:val="100"/>
                <w:sz w:val="16"/>
                <w:szCs w:val="16"/>
                <w:u w:val="none"/>
                <w:lang w:val="en-US" w:eastAsia="zh-CN"/>
              </w:rPr>
              <w:t>年度</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42018A71">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7C7AA37A">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kern w:val="2"/>
                <w:sz w:val="16"/>
                <w:szCs w:val="16"/>
                <w:u w:val="none"/>
                <w:lang w:val="en-US" w:eastAsia="zh-CN" w:bidi="ar-SA"/>
              </w:rPr>
            </w:pPr>
            <w:r>
              <w:rPr>
                <w:rFonts w:hint="eastAsia" w:ascii="宋体" w:hAnsi="宋体" w:eastAsia="宋体" w:cs="宋体"/>
                <w:i w:val="0"/>
                <w:iCs w:val="0"/>
                <w:color w:val="000000"/>
                <w:spacing w:val="0"/>
                <w:w w:val="100"/>
                <w:sz w:val="16"/>
                <w:szCs w:val="16"/>
                <w:u w:val="none"/>
                <w:lang w:val="en-US" w:eastAsia="zh-CN"/>
              </w:rPr>
              <w:t>10</w:t>
            </w: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7A202E1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r>
      <w:tr w14:paraId="14E9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A198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F960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CD23CF0">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成本指标</w:t>
            </w:r>
          </w:p>
        </w:tc>
        <w:tc>
          <w:tcPr>
            <w:tcW w:w="1745" w:type="dxa"/>
            <w:gridSpan w:val="3"/>
            <w:tcBorders>
              <w:top w:val="single" w:color="000000" w:sz="4" w:space="0"/>
              <w:left w:val="single" w:color="000000" w:sz="4" w:space="0"/>
              <w:bottom w:val="single" w:color="000000" w:sz="4" w:space="0"/>
              <w:right w:val="single" w:color="000000" w:sz="4" w:space="0"/>
            </w:tcBorders>
            <w:noWrap w:val="0"/>
            <w:vAlign w:val="center"/>
          </w:tcPr>
          <w:p w14:paraId="7FA3B3BC">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财政补助资金</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F5BAD1B">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D9B72B0">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cs="宋体"/>
                <w:i w:val="0"/>
                <w:iCs w:val="0"/>
                <w:color w:val="000000"/>
                <w:spacing w:val="0"/>
                <w:w w:val="100"/>
                <w:sz w:val="16"/>
                <w:szCs w:val="16"/>
                <w:u w:val="none"/>
                <w:lang w:val="en-US" w:eastAsia="zh-CN"/>
              </w:rPr>
              <w:t>273</w:t>
            </w:r>
            <w:r>
              <w:rPr>
                <w:rFonts w:hint="eastAsia" w:ascii="宋体" w:hAnsi="宋体" w:eastAsia="宋体" w:cs="宋体"/>
                <w:i w:val="0"/>
                <w:iCs w:val="0"/>
                <w:color w:val="000000"/>
                <w:spacing w:val="0"/>
                <w:w w:val="100"/>
                <w:sz w:val="16"/>
                <w:szCs w:val="16"/>
                <w:u w:val="none"/>
                <w:lang w:val="en-US" w:eastAsia="zh-CN"/>
              </w:rPr>
              <w:t>万元</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4066CC4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15</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47CA3C9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kern w:val="2"/>
                <w:sz w:val="16"/>
                <w:szCs w:val="16"/>
                <w:u w:val="none"/>
                <w:lang w:val="en-US" w:eastAsia="zh-CN" w:bidi="ar-SA"/>
              </w:rPr>
            </w:pPr>
            <w:r>
              <w:rPr>
                <w:rFonts w:hint="eastAsia" w:ascii="宋体" w:hAnsi="宋体" w:eastAsia="宋体" w:cs="宋体"/>
                <w:i w:val="0"/>
                <w:iCs w:val="0"/>
                <w:color w:val="000000"/>
                <w:spacing w:val="0"/>
                <w:w w:val="100"/>
                <w:sz w:val="16"/>
                <w:szCs w:val="16"/>
                <w:u w:val="none"/>
                <w:lang w:val="en-US" w:eastAsia="zh-CN"/>
              </w:rPr>
              <w:t>15</w:t>
            </w: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703EEB3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r>
      <w:tr w14:paraId="65AC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5E86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E65F1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效益</w:t>
            </w:r>
          </w:p>
          <w:p w14:paraId="72C8358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指标</w:t>
            </w:r>
          </w:p>
          <w:p w14:paraId="1C89FFC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（40分）</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D18EDAC">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经济效益指标</w:t>
            </w:r>
          </w:p>
        </w:tc>
        <w:tc>
          <w:tcPr>
            <w:tcW w:w="1745" w:type="dxa"/>
            <w:gridSpan w:val="3"/>
            <w:tcBorders>
              <w:top w:val="single" w:color="000000" w:sz="4" w:space="0"/>
              <w:left w:val="single" w:color="000000" w:sz="4" w:space="0"/>
              <w:bottom w:val="single" w:color="000000" w:sz="4" w:space="0"/>
              <w:right w:val="single" w:color="000000" w:sz="4" w:space="0"/>
            </w:tcBorders>
            <w:noWrap w:val="0"/>
            <w:vAlign w:val="center"/>
          </w:tcPr>
          <w:p w14:paraId="5332ECA0">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0"/>
                <w:w w:val="100"/>
                <w:sz w:val="16"/>
                <w:szCs w:val="16"/>
                <w:u w:val="none"/>
                <w:lang w:eastAsia="zh-CN"/>
              </w:rPr>
            </w:pPr>
            <w:r>
              <w:rPr>
                <w:rFonts w:hint="eastAsia" w:ascii="宋体" w:hAnsi="宋体" w:eastAsia="宋体" w:cs="宋体"/>
                <w:i w:val="0"/>
                <w:iCs w:val="0"/>
                <w:color w:val="000000"/>
                <w:spacing w:val="0"/>
                <w:w w:val="100"/>
                <w:sz w:val="16"/>
                <w:szCs w:val="16"/>
                <w:u w:val="none"/>
                <w:lang w:eastAsia="zh-CN"/>
              </w:rPr>
              <w:t>带动群众增收</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9607F12">
            <w:pPr>
              <w:keepNext w:val="0"/>
              <w:keepLines w:val="0"/>
              <w:pageBreakBefore w:val="0"/>
              <w:kinsoku/>
              <w:wordWrap/>
              <w:overflowPunct/>
              <w:topLinePunct w:val="0"/>
              <w:autoSpaceDE/>
              <w:autoSpaceDN/>
              <w:bidi w:val="0"/>
              <w:adjustRightInd/>
              <w:snapToGrid/>
              <w:spacing w:line="220" w:lineRule="exact"/>
              <w:ind w:left="-42" w:leftChars="-20" w:right="-42" w:rightChars="-20"/>
              <w:jc w:val="both"/>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rPr>
              <w:t>≥</w:t>
            </w:r>
            <w:r>
              <w:rPr>
                <w:rFonts w:hint="eastAsia" w:ascii="宋体" w:hAnsi="宋体" w:eastAsia="宋体" w:cs="宋体"/>
                <w:i w:val="0"/>
                <w:iCs w:val="0"/>
                <w:color w:val="000000"/>
                <w:spacing w:val="0"/>
                <w:w w:val="100"/>
                <w:sz w:val="16"/>
                <w:szCs w:val="16"/>
                <w:u w:val="none"/>
                <w:lang w:val="en-US" w:eastAsia="zh-CN"/>
              </w:rPr>
              <w:t>20%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9DB812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30%</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55FA7CF5">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20</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59D4CC3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20</w:t>
            </w: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1B4CD7E3">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r>
      <w:tr w14:paraId="5ABD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65AD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4D3C2">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B1D056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社会效益指标</w:t>
            </w:r>
          </w:p>
        </w:tc>
        <w:tc>
          <w:tcPr>
            <w:tcW w:w="1745" w:type="dxa"/>
            <w:gridSpan w:val="3"/>
            <w:tcBorders>
              <w:top w:val="single" w:color="000000" w:sz="4" w:space="0"/>
              <w:left w:val="single" w:color="000000" w:sz="4" w:space="0"/>
              <w:bottom w:val="single" w:color="000000" w:sz="4" w:space="0"/>
              <w:right w:val="single" w:color="000000" w:sz="4" w:space="0"/>
            </w:tcBorders>
            <w:noWrap w:val="0"/>
            <w:vAlign w:val="center"/>
          </w:tcPr>
          <w:p w14:paraId="3FD45326">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sz w:val="16"/>
                <w:szCs w:val="16"/>
                <w:u w:val="none"/>
              </w:rPr>
              <w:t>改善</w:t>
            </w:r>
            <w:r>
              <w:rPr>
                <w:rFonts w:hint="eastAsia" w:ascii="宋体" w:hAnsi="宋体" w:eastAsia="宋体" w:cs="宋体"/>
                <w:i w:val="0"/>
                <w:iCs w:val="0"/>
                <w:color w:val="000000"/>
                <w:spacing w:val="0"/>
                <w:w w:val="100"/>
                <w:sz w:val="16"/>
                <w:szCs w:val="16"/>
                <w:u w:val="none"/>
                <w:lang w:eastAsia="zh-CN"/>
              </w:rPr>
              <w:t>朱家湾</w:t>
            </w:r>
            <w:r>
              <w:rPr>
                <w:rFonts w:hint="eastAsia" w:ascii="宋体" w:hAnsi="宋体" w:eastAsia="宋体" w:cs="宋体"/>
                <w:i w:val="0"/>
                <w:iCs w:val="0"/>
                <w:color w:val="000000"/>
                <w:spacing w:val="0"/>
                <w:w w:val="100"/>
                <w:sz w:val="16"/>
                <w:szCs w:val="16"/>
                <w:u w:val="none"/>
              </w:rPr>
              <w:t>营镇社区周边环境，带动营镇社区群众增收</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6CEBC6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sz w:val="16"/>
                <w:szCs w:val="16"/>
                <w:u w:val="none"/>
              </w:rPr>
              <w:t>≥</w:t>
            </w:r>
            <w:r>
              <w:rPr>
                <w:rFonts w:hint="eastAsia" w:ascii="宋体" w:hAnsi="宋体" w:eastAsia="宋体" w:cs="宋体"/>
                <w:i w:val="0"/>
                <w:iCs w:val="0"/>
                <w:color w:val="000000"/>
                <w:spacing w:val="0"/>
                <w:w w:val="100"/>
                <w:sz w:val="16"/>
                <w:szCs w:val="16"/>
                <w:u w:val="none"/>
                <w:lang w:val="en-US" w:eastAsia="zh-CN"/>
              </w:rPr>
              <w:t>450</w:t>
            </w:r>
            <w:r>
              <w:rPr>
                <w:rFonts w:hint="eastAsia" w:ascii="宋体" w:hAnsi="宋体" w:eastAsia="宋体" w:cs="宋体"/>
                <w:i w:val="0"/>
                <w:iCs w:val="0"/>
                <w:color w:val="000000"/>
                <w:spacing w:val="0"/>
                <w:w w:val="100"/>
                <w:sz w:val="16"/>
                <w:szCs w:val="16"/>
                <w:u w:val="none"/>
              </w:rPr>
              <w:t>户</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FA0BE9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455户</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4E3145A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35A2DCD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w:t>
            </w: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0013F876">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r>
      <w:tr w14:paraId="45CE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1EC0F">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ADE8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DE997A5">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生态效益指标</w:t>
            </w:r>
          </w:p>
        </w:tc>
        <w:tc>
          <w:tcPr>
            <w:tcW w:w="1745" w:type="dxa"/>
            <w:gridSpan w:val="3"/>
            <w:tcBorders>
              <w:top w:val="single" w:color="000000" w:sz="4" w:space="0"/>
              <w:left w:val="single" w:color="000000" w:sz="4" w:space="0"/>
              <w:bottom w:val="single" w:color="000000" w:sz="4" w:space="0"/>
              <w:right w:val="single" w:color="000000" w:sz="4" w:space="0"/>
            </w:tcBorders>
            <w:noWrap w:val="0"/>
            <w:vAlign w:val="center"/>
          </w:tcPr>
          <w:p w14:paraId="6EE04B0E">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0"/>
                <w:w w:val="100"/>
                <w:sz w:val="16"/>
                <w:szCs w:val="16"/>
                <w:u w:val="none"/>
                <w:lang w:eastAsia="zh-CN"/>
              </w:rPr>
            </w:pPr>
            <w:r>
              <w:rPr>
                <w:rFonts w:hint="eastAsia" w:ascii="宋体" w:hAnsi="宋体" w:eastAsia="宋体" w:cs="宋体"/>
                <w:i w:val="0"/>
                <w:iCs w:val="0"/>
                <w:color w:val="000000"/>
                <w:spacing w:val="0"/>
                <w:w w:val="100"/>
                <w:sz w:val="16"/>
                <w:szCs w:val="16"/>
                <w:u w:val="none"/>
                <w:lang w:eastAsia="zh-CN"/>
              </w:rPr>
              <w:t>生态环境和人居环境</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A6DC540">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eastAsia="zh-CN"/>
              </w:rPr>
            </w:pPr>
            <w:r>
              <w:rPr>
                <w:rFonts w:hint="eastAsia" w:ascii="宋体" w:hAnsi="宋体" w:eastAsia="宋体" w:cs="宋体"/>
                <w:i w:val="0"/>
                <w:iCs w:val="0"/>
                <w:color w:val="000000"/>
                <w:spacing w:val="0"/>
                <w:w w:val="100"/>
                <w:sz w:val="16"/>
                <w:szCs w:val="16"/>
                <w:u w:val="none"/>
                <w:lang w:eastAsia="zh-CN"/>
              </w:rPr>
              <w:t>逐步提升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B8A3A37">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eastAsia="zh-CN"/>
              </w:rPr>
            </w:pPr>
            <w:r>
              <w:rPr>
                <w:rFonts w:hint="eastAsia" w:ascii="宋体" w:hAnsi="宋体" w:eastAsia="宋体" w:cs="宋体"/>
                <w:i w:val="0"/>
                <w:iCs w:val="0"/>
                <w:color w:val="000000"/>
                <w:spacing w:val="0"/>
                <w:w w:val="100"/>
                <w:sz w:val="16"/>
                <w:szCs w:val="16"/>
                <w:u w:val="none"/>
                <w:lang w:eastAsia="zh-CN"/>
              </w:rPr>
              <w:t>持续好转</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00F30E62">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45651F2E">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w:t>
            </w: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45D6A9B3">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r>
      <w:tr w14:paraId="0121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433D9">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33782CB7">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满意度</w:t>
            </w:r>
          </w:p>
          <w:p w14:paraId="5E9B179B">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kern w:val="0"/>
                <w:sz w:val="16"/>
                <w:szCs w:val="16"/>
                <w:u w:val="none"/>
                <w:lang w:val="en-US" w:eastAsia="zh-CN" w:bidi="ar"/>
              </w:rPr>
            </w:pPr>
            <w:r>
              <w:rPr>
                <w:rFonts w:hint="eastAsia" w:ascii="宋体" w:hAnsi="宋体" w:eastAsia="宋体" w:cs="宋体"/>
                <w:i w:val="0"/>
                <w:iCs w:val="0"/>
                <w:color w:val="000000"/>
                <w:spacing w:val="0"/>
                <w:w w:val="100"/>
                <w:kern w:val="0"/>
                <w:sz w:val="16"/>
                <w:szCs w:val="16"/>
                <w:u w:val="none"/>
                <w:lang w:val="en-US" w:eastAsia="zh-CN" w:bidi="ar"/>
              </w:rPr>
              <w:t>指标</w:t>
            </w:r>
          </w:p>
          <w:p w14:paraId="35CB51D4">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both"/>
              <w:textAlignment w:val="center"/>
              <w:rPr>
                <w:rFonts w:hint="eastAsia" w:ascii="宋体" w:hAnsi="宋体" w:eastAsia="宋体" w:cs="宋体"/>
                <w:i w:val="0"/>
                <w:iCs w:val="0"/>
                <w:color w:val="000000"/>
                <w:spacing w:val="0"/>
                <w:w w:val="100"/>
                <w:sz w:val="16"/>
                <w:szCs w:val="16"/>
                <w:u w:val="none"/>
                <w:lang w:eastAsia="zh-CN"/>
              </w:rPr>
            </w:pPr>
            <w:r>
              <w:rPr>
                <w:rFonts w:hint="eastAsia" w:ascii="宋体" w:hAnsi="宋体" w:cs="宋体"/>
                <w:i w:val="0"/>
                <w:iCs w:val="0"/>
                <w:color w:val="000000"/>
                <w:spacing w:val="0"/>
                <w:w w:val="100"/>
                <w:sz w:val="16"/>
                <w:szCs w:val="16"/>
                <w:u w:val="none"/>
                <w:lang w:eastAsia="zh-CN"/>
              </w:rPr>
              <w:t>（</w:t>
            </w:r>
            <w:r>
              <w:rPr>
                <w:rFonts w:hint="eastAsia" w:ascii="宋体" w:hAnsi="宋体" w:cs="宋体"/>
                <w:i w:val="0"/>
                <w:iCs w:val="0"/>
                <w:color w:val="000000"/>
                <w:spacing w:val="0"/>
                <w:w w:val="100"/>
                <w:sz w:val="16"/>
                <w:szCs w:val="16"/>
                <w:u w:val="none"/>
                <w:lang w:val="en-US" w:eastAsia="zh-CN"/>
              </w:rPr>
              <w:t>10分</w:t>
            </w:r>
            <w:r>
              <w:rPr>
                <w:rFonts w:hint="eastAsia" w:ascii="宋体" w:hAnsi="宋体" w:cs="宋体"/>
                <w:i w:val="0"/>
                <w:iCs w:val="0"/>
                <w:color w:val="000000"/>
                <w:spacing w:val="0"/>
                <w:w w:val="100"/>
                <w:sz w:val="16"/>
                <w:szCs w:val="16"/>
                <w:u w:val="none"/>
                <w:lang w:eastAsia="zh-CN"/>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85A1750">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服务对象满意度指标</w:t>
            </w:r>
          </w:p>
        </w:tc>
        <w:tc>
          <w:tcPr>
            <w:tcW w:w="1745" w:type="dxa"/>
            <w:gridSpan w:val="3"/>
            <w:tcBorders>
              <w:top w:val="single" w:color="000000" w:sz="4" w:space="0"/>
              <w:left w:val="single" w:color="000000" w:sz="4" w:space="0"/>
              <w:bottom w:val="single" w:color="000000" w:sz="4" w:space="0"/>
              <w:right w:val="single" w:color="000000" w:sz="4" w:space="0"/>
            </w:tcBorders>
            <w:noWrap w:val="0"/>
            <w:vAlign w:val="center"/>
          </w:tcPr>
          <w:p w14:paraId="097D3A2D">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left"/>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企业满意度</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E21D82C">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4A39A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sz w:val="16"/>
                <w:szCs w:val="16"/>
                <w:u w:val="none"/>
                <w:lang w:val="en-US" w:eastAsia="zh-CN"/>
              </w:rPr>
              <w:t>100%</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182D5538">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1AFE8883">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lang w:val="en-US" w:eastAsia="zh-CN"/>
              </w:rPr>
            </w:pPr>
            <w:r>
              <w:rPr>
                <w:rFonts w:hint="eastAsia" w:ascii="宋体" w:hAnsi="宋体" w:eastAsia="宋体" w:cs="宋体"/>
                <w:i w:val="0"/>
                <w:iCs w:val="0"/>
                <w:color w:val="000000"/>
                <w:spacing w:val="0"/>
                <w:w w:val="100"/>
                <w:sz w:val="16"/>
                <w:szCs w:val="16"/>
                <w:u w:val="none"/>
                <w:lang w:val="en-US" w:eastAsia="zh-CN"/>
              </w:rPr>
              <w:t>10</w:t>
            </w: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26E3874A">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r>
      <w:tr w14:paraId="6504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6517" w:type="dxa"/>
            <w:gridSpan w:val="8"/>
            <w:tcBorders>
              <w:top w:val="single" w:color="000000" w:sz="4" w:space="0"/>
              <w:left w:val="single" w:color="000000" w:sz="4" w:space="0"/>
              <w:bottom w:val="single" w:color="000000" w:sz="4" w:space="0"/>
              <w:right w:val="single" w:color="000000" w:sz="4" w:space="0"/>
            </w:tcBorders>
            <w:noWrap w:val="0"/>
            <w:vAlign w:val="center"/>
          </w:tcPr>
          <w:p w14:paraId="2AB6E1F3">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总分</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46384471">
            <w:pPr>
              <w:keepNext w:val="0"/>
              <w:keepLines w:val="0"/>
              <w:pageBreakBefore w:val="0"/>
              <w:widowControl/>
              <w:suppressLineNumbers w:val="0"/>
              <w:kinsoku/>
              <w:wordWrap/>
              <w:overflowPunct/>
              <w:topLinePunct w:val="0"/>
              <w:autoSpaceDE/>
              <w:autoSpaceDN/>
              <w:bidi w:val="0"/>
              <w:adjustRightInd/>
              <w:snapToGrid/>
              <w:spacing w:line="220" w:lineRule="exact"/>
              <w:ind w:left="-42" w:leftChars="-20" w:right="-42" w:rightChars="-20"/>
              <w:jc w:val="center"/>
              <w:textAlignment w:val="center"/>
              <w:rPr>
                <w:rFonts w:hint="eastAsia" w:ascii="宋体" w:hAnsi="宋体" w:eastAsia="宋体" w:cs="宋体"/>
                <w:i w:val="0"/>
                <w:iCs w:val="0"/>
                <w:color w:val="000000"/>
                <w:spacing w:val="0"/>
                <w:w w:val="100"/>
                <w:sz w:val="16"/>
                <w:szCs w:val="16"/>
                <w:u w:val="none"/>
              </w:rPr>
            </w:pPr>
            <w:r>
              <w:rPr>
                <w:rFonts w:hint="eastAsia" w:ascii="宋体" w:hAnsi="宋体" w:eastAsia="宋体" w:cs="宋体"/>
                <w:i w:val="0"/>
                <w:iCs w:val="0"/>
                <w:color w:val="000000"/>
                <w:spacing w:val="0"/>
                <w:w w:val="100"/>
                <w:kern w:val="0"/>
                <w:sz w:val="16"/>
                <w:szCs w:val="16"/>
                <w:u w:val="none"/>
                <w:lang w:val="en-US" w:eastAsia="zh-CN" w:bidi="ar"/>
              </w:rPr>
              <w:t>100</w:t>
            </w:r>
          </w:p>
        </w:tc>
        <w:tc>
          <w:tcPr>
            <w:tcW w:w="589" w:type="dxa"/>
            <w:gridSpan w:val="2"/>
            <w:tcBorders>
              <w:top w:val="single" w:color="000000" w:sz="4" w:space="0"/>
              <w:left w:val="single" w:color="000000" w:sz="4" w:space="0"/>
              <w:bottom w:val="single" w:color="000000" w:sz="4" w:space="0"/>
              <w:right w:val="single" w:color="000000" w:sz="4" w:space="0"/>
            </w:tcBorders>
            <w:noWrap w:val="0"/>
            <w:vAlign w:val="center"/>
          </w:tcPr>
          <w:p w14:paraId="61CDC6F4">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c>
          <w:tcPr>
            <w:tcW w:w="1123" w:type="dxa"/>
            <w:gridSpan w:val="2"/>
            <w:tcBorders>
              <w:top w:val="single" w:color="000000" w:sz="4" w:space="0"/>
              <w:left w:val="single" w:color="000000" w:sz="4" w:space="0"/>
              <w:bottom w:val="single" w:color="000000" w:sz="4" w:space="0"/>
              <w:right w:val="single" w:color="000000" w:sz="4" w:space="0"/>
            </w:tcBorders>
            <w:noWrap w:val="0"/>
            <w:vAlign w:val="center"/>
          </w:tcPr>
          <w:p w14:paraId="597FE4BB">
            <w:pPr>
              <w:keepNext w:val="0"/>
              <w:keepLines w:val="0"/>
              <w:pageBreakBefore w:val="0"/>
              <w:kinsoku/>
              <w:wordWrap/>
              <w:overflowPunct/>
              <w:topLinePunct w:val="0"/>
              <w:autoSpaceDE/>
              <w:autoSpaceDN/>
              <w:bidi w:val="0"/>
              <w:adjustRightInd/>
              <w:snapToGrid/>
              <w:spacing w:line="220" w:lineRule="exact"/>
              <w:ind w:left="-42" w:leftChars="-20" w:right="-42" w:rightChars="-20"/>
              <w:jc w:val="center"/>
              <w:rPr>
                <w:rFonts w:hint="eastAsia" w:ascii="宋体" w:hAnsi="宋体" w:eastAsia="宋体" w:cs="宋体"/>
                <w:i w:val="0"/>
                <w:iCs w:val="0"/>
                <w:color w:val="000000"/>
                <w:spacing w:val="0"/>
                <w:w w:val="100"/>
                <w:sz w:val="16"/>
                <w:szCs w:val="16"/>
                <w:u w:val="none"/>
              </w:rPr>
            </w:pPr>
          </w:p>
        </w:tc>
      </w:tr>
    </w:tbl>
    <w:p w14:paraId="4124866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楷体_GB2312" w:hAnsi="楷体_GB2312" w:eastAsia="楷体_GB2312" w:cs="楷体_GB2312"/>
          <w:b w:val="0"/>
          <w:bCs/>
          <w:color w:val="000000"/>
          <w:spacing w:val="0"/>
          <w:w w:val="100"/>
          <w:kern w:val="0"/>
          <w:sz w:val="32"/>
          <w:szCs w:val="32"/>
          <w:highlight w:val="none"/>
          <w:lang w:val="en-US" w:eastAsia="zh-CN"/>
        </w:rPr>
      </w:pPr>
      <w:r>
        <w:rPr>
          <w:rFonts w:hint="eastAsia" w:ascii="楷体_GB2312" w:hAnsi="楷体_GB2312" w:eastAsia="楷体_GB2312" w:cs="楷体_GB2312"/>
          <w:b w:val="0"/>
          <w:bCs/>
          <w:color w:val="000000"/>
          <w:spacing w:val="0"/>
          <w:w w:val="100"/>
          <w:kern w:val="0"/>
          <w:sz w:val="32"/>
          <w:szCs w:val="32"/>
          <w:highlight w:val="none"/>
          <w:lang w:val="en-US" w:eastAsia="zh-CN"/>
        </w:rPr>
        <w:t>（四）专项资金绩效自评结果</w:t>
      </w:r>
    </w:p>
    <w:p w14:paraId="1773152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color w:val="000000"/>
          <w:spacing w:val="0"/>
          <w:w w:val="100"/>
          <w:kern w:val="0"/>
          <w:sz w:val="32"/>
          <w:szCs w:val="32"/>
          <w:lang w:val="en-US" w:eastAsia="zh-CN" w:bidi="ar"/>
        </w:rPr>
        <w:t>单位无主管专项资金。</w:t>
      </w:r>
    </w:p>
    <w:p w14:paraId="2C177575">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pacing w:val="0"/>
          <w:w w:val="100"/>
          <w:sz w:val="32"/>
          <w:szCs w:val="32"/>
        </w:rPr>
      </w:pPr>
      <w:r>
        <w:rPr>
          <w:rFonts w:hint="eastAsia" w:ascii="楷体_GB2312" w:hAnsi="楷体_GB2312" w:eastAsia="楷体_GB2312" w:cs="楷体_GB2312"/>
          <w:color w:val="000000"/>
          <w:spacing w:val="0"/>
          <w:w w:val="100"/>
          <w:kern w:val="0"/>
          <w:sz w:val="32"/>
          <w:szCs w:val="32"/>
          <w:lang w:val="en-US" w:eastAsia="zh-CN" w:bidi="ar"/>
        </w:rPr>
        <w:t>（五）部门重点评价项目绩效评价结果</w:t>
      </w:r>
    </w:p>
    <w:p w14:paraId="22C60B02">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color w:val="000000"/>
          <w:spacing w:val="0"/>
          <w:w w:val="100"/>
          <w:kern w:val="0"/>
          <w:sz w:val="32"/>
          <w:szCs w:val="32"/>
          <w:lang w:val="en-US" w:eastAsia="zh-CN" w:bidi="ar"/>
        </w:rPr>
        <w:t>无重点评价项目。</w:t>
      </w:r>
    </w:p>
    <w:p w14:paraId="3B3EE285">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pacing w:val="0"/>
          <w:w w:val="100"/>
          <w:sz w:val="32"/>
          <w:szCs w:val="32"/>
        </w:rPr>
      </w:pPr>
      <w:r>
        <w:rPr>
          <w:rFonts w:hint="eastAsia" w:ascii="楷体_GB2312" w:hAnsi="楷体_GB2312" w:eastAsia="楷体_GB2312" w:cs="楷体_GB2312"/>
          <w:color w:val="000000"/>
          <w:spacing w:val="0"/>
          <w:w w:val="100"/>
          <w:kern w:val="0"/>
          <w:sz w:val="32"/>
          <w:szCs w:val="32"/>
          <w:lang w:val="en-US" w:eastAsia="zh-CN" w:bidi="ar"/>
        </w:rPr>
        <w:t>（六）财政重点评价项目绩效评价结果</w:t>
      </w:r>
    </w:p>
    <w:p w14:paraId="2957225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color w:val="000000"/>
          <w:spacing w:val="0"/>
          <w:w w:val="100"/>
          <w:kern w:val="0"/>
          <w:sz w:val="32"/>
          <w:szCs w:val="32"/>
          <w:lang w:val="en-US" w:eastAsia="zh-CN" w:bidi="ar"/>
        </w:rPr>
        <w:t>无财政重点评价项目。</w:t>
      </w:r>
    </w:p>
    <w:p w14:paraId="118AB96A">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pacing w:val="0"/>
          <w:w w:val="100"/>
          <w:sz w:val="32"/>
          <w:szCs w:val="32"/>
        </w:rPr>
      </w:pPr>
      <w:r>
        <w:rPr>
          <w:rFonts w:hint="eastAsia" w:ascii="黑体" w:hAnsi="黑体" w:eastAsia="黑体" w:cs="黑体"/>
          <w:color w:val="000000"/>
          <w:spacing w:val="0"/>
          <w:w w:val="100"/>
          <w:kern w:val="0"/>
          <w:sz w:val="32"/>
          <w:szCs w:val="32"/>
          <w:lang w:val="en-US" w:eastAsia="zh-CN" w:bidi="ar"/>
        </w:rPr>
        <w:t>十四、其他需要说明的情况</w:t>
      </w:r>
    </w:p>
    <w:p w14:paraId="7BE13E10">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pacing w:val="0"/>
          <w:w w:val="100"/>
          <w:kern w:val="0"/>
          <w:sz w:val="32"/>
          <w:szCs w:val="32"/>
          <w:lang w:val="en-US" w:eastAsia="zh-CN" w:bidi="ar"/>
        </w:rPr>
      </w:pPr>
      <w:r>
        <w:rPr>
          <w:rFonts w:hint="eastAsia" w:ascii="仿宋_GB2312" w:hAnsi="仿宋_GB2312" w:eastAsia="仿宋_GB2312" w:cs="仿宋_GB2312"/>
          <w:color w:val="000000"/>
          <w:spacing w:val="0"/>
          <w:w w:val="100"/>
          <w:kern w:val="0"/>
          <w:sz w:val="32"/>
          <w:szCs w:val="32"/>
          <w:lang w:val="en-US" w:eastAsia="zh-CN" w:bidi="ar"/>
        </w:rPr>
        <w:t>本单位2023年度无其他需要说明的情况。</w:t>
      </w:r>
    </w:p>
    <w:p w14:paraId="691997FB">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pacing w:val="0"/>
          <w:w w:val="100"/>
          <w:kern w:val="0"/>
          <w:sz w:val="32"/>
          <w:szCs w:val="32"/>
          <w:lang w:val="en-US" w:eastAsia="zh-CN" w:bidi="ar"/>
        </w:rPr>
      </w:pPr>
      <w:r>
        <w:rPr>
          <w:rFonts w:hint="eastAsia" w:ascii="仿宋_GB2312" w:hAnsi="仿宋_GB2312" w:eastAsia="仿宋_GB2312" w:cs="仿宋_GB2312"/>
          <w:color w:val="000000"/>
          <w:spacing w:val="0"/>
          <w:w w:val="100"/>
          <w:kern w:val="0"/>
          <w:sz w:val="32"/>
          <w:szCs w:val="32"/>
          <w:lang w:val="en-US" w:eastAsia="zh-CN" w:bidi="ar"/>
        </w:rPr>
        <w:t>1.决算公开表格中金额数值保留两位小数，公开数据为四舍五入计算结果；个别数据项之间，个别数据合计项与分项数字之和存在小数点后尾差。</w:t>
      </w:r>
    </w:p>
    <w:p w14:paraId="133317E5">
      <w:pPr>
        <w:keepNext w:val="0"/>
        <w:keepLines w:val="0"/>
        <w:pageBreakBefore w:val="0"/>
        <w:widowControl/>
        <w:suppressLineNumbers w:val="0"/>
        <w:kinsoku/>
        <w:wordWrap/>
        <w:overflowPunct/>
        <w:topLinePunct w:val="0"/>
        <w:autoSpaceDE/>
        <w:autoSpaceDN/>
        <w:bidi w:val="0"/>
        <w:adjustRightInd/>
        <w:snapToGrid/>
        <w:spacing w:line="540" w:lineRule="exact"/>
        <w:ind w:firstLine="616" w:firstLineChars="200"/>
        <w:jc w:val="both"/>
        <w:textAlignment w:val="auto"/>
        <w:rPr>
          <w:rFonts w:hint="eastAsia" w:ascii="仿宋_GB2312" w:hAnsi="仿宋_GB2312" w:eastAsia="仿宋_GB2312" w:cs="仿宋_GB2312"/>
          <w:color w:val="000000"/>
          <w:spacing w:val="-6"/>
          <w:w w:val="100"/>
          <w:kern w:val="0"/>
          <w:sz w:val="32"/>
          <w:szCs w:val="32"/>
          <w:lang w:val="en-US" w:eastAsia="zh-CN" w:bidi="ar"/>
        </w:rPr>
      </w:pPr>
      <w:r>
        <w:rPr>
          <w:rFonts w:hint="eastAsia" w:ascii="仿宋_GB2312" w:hAnsi="仿宋_GB2312" w:eastAsia="仿宋_GB2312" w:cs="仿宋_GB2312"/>
          <w:color w:val="000000"/>
          <w:spacing w:val="-6"/>
          <w:w w:val="100"/>
          <w:kern w:val="0"/>
          <w:sz w:val="32"/>
          <w:szCs w:val="32"/>
          <w:lang w:val="en-US" w:eastAsia="zh-CN" w:bidi="ar"/>
        </w:rPr>
        <w:t>2.决算公开表格中部分数据约值万元时显示为零，实际不为零。</w:t>
      </w:r>
    </w:p>
    <w:p w14:paraId="28DF7FF6">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pacing w:val="0"/>
          <w:w w:val="100"/>
          <w:kern w:val="0"/>
          <w:sz w:val="32"/>
          <w:szCs w:val="32"/>
          <w:lang w:val="en-US" w:eastAsia="zh-CN" w:bidi="ar"/>
        </w:rPr>
      </w:pPr>
      <w:r>
        <w:rPr>
          <w:rFonts w:hint="eastAsia" w:ascii="仿宋_GB2312" w:hAnsi="仿宋_GB2312" w:eastAsia="仿宋_GB2312" w:cs="仿宋_GB2312"/>
          <w:color w:val="000000"/>
          <w:spacing w:val="0"/>
          <w:w w:val="100"/>
          <w:kern w:val="0"/>
          <w:sz w:val="32"/>
          <w:szCs w:val="32"/>
          <w:lang w:val="en-US" w:eastAsia="zh-CN" w:bidi="ar"/>
        </w:rPr>
        <w:t>3.柞水县营盘镇人民政府决算数据反映1个单位收支情况。</w:t>
      </w:r>
    </w:p>
    <w:p w14:paraId="3503917C">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pacing w:val="0"/>
          <w:w w:val="100"/>
          <w:kern w:val="0"/>
          <w:sz w:val="32"/>
          <w:szCs w:val="32"/>
          <w:lang w:val="en-US" w:eastAsia="zh-CN" w:bidi="ar"/>
        </w:rPr>
      </w:pPr>
      <w:r>
        <w:rPr>
          <w:rFonts w:hint="eastAsia" w:ascii="仿宋_GB2312" w:hAnsi="仿宋_GB2312" w:eastAsia="仿宋_GB2312" w:cs="仿宋_GB2312"/>
          <w:color w:val="000000"/>
          <w:spacing w:val="0"/>
          <w:w w:val="100"/>
          <w:kern w:val="0"/>
          <w:sz w:val="32"/>
          <w:szCs w:val="32"/>
          <w:lang w:val="en-US" w:eastAsia="zh-CN" w:bidi="ar"/>
        </w:rPr>
        <w:t>4.无预算单位变化调整。</w:t>
      </w:r>
    </w:p>
    <w:p w14:paraId="7A267DB2">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pacing w:val="0"/>
          <w:w w:val="100"/>
          <w:kern w:val="0"/>
          <w:sz w:val="32"/>
          <w:szCs w:val="32"/>
          <w:lang w:val="en-US" w:eastAsia="zh-CN" w:bidi="ar"/>
        </w:rPr>
      </w:pPr>
      <w:r>
        <w:rPr>
          <w:rFonts w:hint="eastAsia" w:ascii="仿宋_GB2312" w:hAnsi="仿宋_GB2312" w:eastAsia="仿宋_GB2312" w:cs="仿宋_GB2312"/>
          <w:color w:val="000000"/>
          <w:spacing w:val="0"/>
          <w:w w:val="100"/>
          <w:kern w:val="0"/>
          <w:sz w:val="32"/>
          <w:szCs w:val="32"/>
          <w:lang w:val="en-US" w:eastAsia="zh-CN" w:bidi="ar"/>
        </w:rPr>
        <w:t>5.本部门所属单位只有部门本级，部门本级不再按单位重复公开。</w:t>
      </w:r>
    </w:p>
    <w:p w14:paraId="56DC798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小标宋简体" w:hAnsi="方正小标宋简体" w:eastAsia="方正小标宋简体" w:cs="方正小标宋简体"/>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lang w:val="en-US" w:eastAsia="zh-CN" w:bidi="ar"/>
        </w:rPr>
        <w:t>6.决算公开联系方式及信息反馈渠道。联系电话：0914-4281320。如电话号码发生变更，请通过其他公开渠道另行获取，本文本不再更新。</w:t>
      </w:r>
      <w:bookmarkStart w:id="1" w:name="_GoBack"/>
      <w:bookmarkEnd w:id="1"/>
    </w:p>
    <w:p w14:paraId="755E9342">
      <w:pPr>
        <w:keepNext w:val="0"/>
        <w:keepLines w:val="0"/>
        <w:pageBreakBefore w:val="0"/>
        <w:widowControl w:val="0"/>
        <w:kinsoku/>
        <w:wordWrap/>
        <w:overflowPunct/>
        <w:topLinePunct w:val="0"/>
        <w:autoSpaceDE/>
        <w:autoSpaceDN/>
        <w:bidi w:val="0"/>
        <w:adjustRightInd/>
        <w:snapToGrid/>
        <w:spacing w:before="159" w:beforeLines="50" w:after="159" w:afterLines="50" w:line="540" w:lineRule="exact"/>
        <w:jc w:val="center"/>
        <w:textAlignment w:val="auto"/>
        <w:rPr>
          <w:rFonts w:hint="eastAsia" w:ascii="方正小标宋简体" w:hAnsi="方正小标宋简体" w:eastAsia="方正小标宋简体" w:cs="方正小标宋简体"/>
          <w:color w:val="000000"/>
          <w:spacing w:val="0"/>
          <w:w w:val="100"/>
          <w:kern w:val="0"/>
          <w:sz w:val="44"/>
          <w:szCs w:val="44"/>
          <w:highlight w:val="none"/>
        </w:rPr>
      </w:pPr>
      <w:r>
        <w:rPr>
          <w:rFonts w:hint="eastAsia" w:ascii="方正小标宋简体" w:hAnsi="方正小标宋简体" w:eastAsia="方正小标宋简体" w:cs="方正小标宋简体"/>
          <w:color w:val="000000"/>
          <w:spacing w:val="0"/>
          <w:w w:val="100"/>
          <w:kern w:val="0"/>
          <w:sz w:val="32"/>
          <w:szCs w:val="32"/>
          <w:highlight w:val="none"/>
        </w:rPr>
        <w:t>第</w:t>
      </w:r>
      <w:r>
        <w:rPr>
          <w:rFonts w:hint="eastAsia" w:ascii="方正小标宋简体" w:hAnsi="方正小标宋简体" w:eastAsia="方正小标宋简体" w:cs="方正小标宋简体"/>
          <w:color w:val="000000"/>
          <w:spacing w:val="0"/>
          <w:w w:val="100"/>
          <w:kern w:val="0"/>
          <w:sz w:val="32"/>
          <w:szCs w:val="32"/>
          <w:highlight w:val="none"/>
          <w:lang w:eastAsia="zh-CN"/>
        </w:rPr>
        <w:t>三</w:t>
      </w:r>
      <w:r>
        <w:rPr>
          <w:rFonts w:hint="eastAsia" w:ascii="方正小标宋简体" w:hAnsi="方正小标宋简体" w:eastAsia="方正小标宋简体" w:cs="方正小标宋简体"/>
          <w:color w:val="000000"/>
          <w:spacing w:val="0"/>
          <w:w w:val="100"/>
          <w:kern w:val="0"/>
          <w:sz w:val="32"/>
          <w:szCs w:val="32"/>
          <w:highlight w:val="none"/>
        </w:rPr>
        <w:t>部分</w:t>
      </w:r>
      <w:r>
        <w:rPr>
          <w:rFonts w:hint="eastAsia" w:ascii="方正小标宋简体" w:hAnsi="方正小标宋简体" w:eastAsia="方正小标宋简体" w:cs="方正小标宋简体"/>
          <w:color w:val="000000"/>
          <w:spacing w:val="0"/>
          <w:w w:val="100"/>
          <w:kern w:val="0"/>
          <w:sz w:val="32"/>
          <w:szCs w:val="32"/>
          <w:highlight w:val="none"/>
          <w:lang w:val="en-US" w:eastAsia="zh-CN"/>
        </w:rPr>
        <w:t xml:space="preserve">  </w:t>
      </w:r>
      <w:r>
        <w:rPr>
          <w:rFonts w:hint="eastAsia" w:ascii="方正小标宋简体" w:hAnsi="方正小标宋简体" w:eastAsia="方正小标宋简体" w:cs="方正小标宋简体"/>
          <w:color w:val="000000"/>
          <w:spacing w:val="0"/>
          <w:w w:val="100"/>
          <w:kern w:val="0"/>
          <w:sz w:val="32"/>
          <w:szCs w:val="32"/>
          <w:highlight w:val="none"/>
          <w:lang w:eastAsia="zh-CN"/>
        </w:rPr>
        <w:t>202</w:t>
      </w:r>
      <w:r>
        <w:rPr>
          <w:rFonts w:hint="eastAsia" w:ascii="方正小标宋简体" w:hAnsi="方正小标宋简体" w:eastAsia="方正小标宋简体" w:cs="方正小标宋简体"/>
          <w:color w:val="000000"/>
          <w:spacing w:val="0"/>
          <w:w w:val="100"/>
          <w:kern w:val="0"/>
          <w:sz w:val="32"/>
          <w:szCs w:val="32"/>
          <w:highlight w:val="none"/>
          <w:lang w:val="en-US" w:eastAsia="zh-CN"/>
        </w:rPr>
        <w:t>2</w:t>
      </w:r>
      <w:r>
        <w:rPr>
          <w:rFonts w:hint="eastAsia" w:ascii="方正小标宋简体" w:hAnsi="方正小标宋简体" w:eastAsia="方正小标宋简体" w:cs="方正小标宋简体"/>
          <w:color w:val="000000"/>
          <w:spacing w:val="0"/>
          <w:w w:val="100"/>
          <w:kern w:val="0"/>
          <w:sz w:val="32"/>
          <w:szCs w:val="32"/>
          <w:highlight w:val="none"/>
        </w:rPr>
        <w:t>年度部门决算</w:t>
      </w:r>
      <w:r>
        <w:rPr>
          <w:rFonts w:hint="eastAsia" w:ascii="方正小标宋简体" w:hAnsi="方正小标宋简体" w:eastAsia="方正小标宋简体" w:cs="方正小标宋简体"/>
          <w:color w:val="000000"/>
          <w:spacing w:val="0"/>
          <w:w w:val="100"/>
          <w:kern w:val="0"/>
          <w:sz w:val="32"/>
          <w:szCs w:val="32"/>
          <w:highlight w:val="none"/>
          <w:lang w:eastAsia="zh-CN"/>
        </w:rPr>
        <w:t>表</w:t>
      </w:r>
    </w:p>
    <w:p w14:paraId="1218C97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000000"/>
          <w:spacing w:val="0"/>
          <w:w w:val="100"/>
          <w:kern w:val="0"/>
          <w:sz w:val="44"/>
          <w:szCs w:val="44"/>
          <w:highlight w:val="none"/>
        </w:rPr>
      </w:pPr>
    </w:p>
    <w:p w14:paraId="4D61D46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000000"/>
          <w:spacing w:val="0"/>
          <w:w w:val="100"/>
          <w:kern w:val="0"/>
          <w:sz w:val="44"/>
          <w:szCs w:val="44"/>
          <w:highlight w:val="none"/>
        </w:rPr>
        <w:sectPr>
          <w:footerReference r:id="rId5" w:type="default"/>
          <w:pgSz w:w="11906" w:h="16838"/>
          <w:pgMar w:top="2098" w:right="1531" w:bottom="1984" w:left="1531" w:header="851" w:footer="1531" w:gutter="0"/>
          <w:pgNumType w:fmt="decimal" w:start="1"/>
          <w:cols w:space="0" w:num="1"/>
          <w:rtlGutter w:val="0"/>
          <w:docGrid w:type="lines" w:linePitch="315" w:charSpace="0"/>
        </w:sectPr>
      </w:pPr>
    </w:p>
    <w:tbl>
      <w:tblPr>
        <w:tblStyle w:val="12"/>
        <w:tblW w:w="13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9057"/>
        <w:gridCol w:w="1383"/>
        <w:gridCol w:w="2215"/>
      </w:tblGrid>
      <w:tr w14:paraId="4BBA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3780" w:type="dxa"/>
            <w:gridSpan w:val="4"/>
            <w:tcBorders>
              <w:top w:val="nil"/>
              <w:left w:val="nil"/>
              <w:bottom w:val="nil"/>
              <w:right w:val="nil"/>
            </w:tcBorders>
            <w:shd w:val="clear" w:color="auto" w:fill="auto"/>
            <w:noWrap/>
            <w:vAlign w:val="center"/>
          </w:tcPr>
          <w:p w14:paraId="7DA9E5A9">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目  录</w:t>
            </w:r>
          </w:p>
        </w:tc>
      </w:tr>
      <w:tr w14:paraId="71FB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4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5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4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是否空表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8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表格为空的理由</w:t>
            </w:r>
          </w:p>
        </w:tc>
      </w:tr>
      <w:tr w14:paraId="4FA1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6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5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收入支出决算总表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BC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D68C">
            <w:pPr>
              <w:jc w:val="center"/>
              <w:rPr>
                <w:rFonts w:hint="eastAsia" w:ascii="宋体" w:hAnsi="宋体" w:eastAsia="宋体" w:cs="宋体"/>
                <w:i w:val="0"/>
                <w:iCs w:val="0"/>
                <w:color w:val="000000"/>
                <w:sz w:val="22"/>
                <w:szCs w:val="22"/>
                <w:u w:val="none"/>
              </w:rPr>
            </w:pPr>
          </w:p>
        </w:tc>
      </w:tr>
      <w:tr w14:paraId="3482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D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收入决算表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88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8C94">
            <w:pPr>
              <w:jc w:val="center"/>
              <w:rPr>
                <w:rFonts w:hint="eastAsia" w:ascii="宋体" w:hAnsi="宋体" w:eastAsia="宋体" w:cs="宋体"/>
                <w:i w:val="0"/>
                <w:iCs w:val="0"/>
                <w:color w:val="000000"/>
                <w:sz w:val="22"/>
                <w:szCs w:val="22"/>
                <w:u w:val="none"/>
              </w:rPr>
            </w:pPr>
          </w:p>
        </w:tc>
      </w:tr>
      <w:tr w14:paraId="123C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8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7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支出决算表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A0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11DB">
            <w:pPr>
              <w:jc w:val="center"/>
              <w:rPr>
                <w:rFonts w:hint="eastAsia" w:ascii="宋体" w:hAnsi="宋体" w:eastAsia="宋体" w:cs="宋体"/>
                <w:i w:val="0"/>
                <w:iCs w:val="0"/>
                <w:color w:val="000000"/>
                <w:sz w:val="22"/>
                <w:szCs w:val="22"/>
                <w:u w:val="none"/>
              </w:rPr>
            </w:pPr>
          </w:p>
        </w:tc>
      </w:tr>
      <w:tr w14:paraId="48CF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C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4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财政拨款收入支出决算总表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8D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993D">
            <w:pPr>
              <w:jc w:val="center"/>
              <w:rPr>
                <w:rFonts w:hint="eastAsia" w:ascii="宋体" w:hAnsi="宋体" w:eastAsia="宋体" w:cs="宋体"/>
                <w:i w:val="0"/>
                <w:iCs w:val="0"/>
                <w:color w:val="000000"/>
                <w:sz w:val="22"/>
                <w:szCs w:val="22"/>
                <w:u w:val="none"/>
              </w:rPr>
            </w:pPr>
          </w:p>
        </w:tc>
      </w:tr>
      <w:tr w14:paraId="5898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A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表5</w:t>
            </w:r>
          </w:p>
        </w:tc>
        <w:tc>
          <w:tcPr>
            <w:tcW w:w="8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B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一般公共预算财政拨款支出决算表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EC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8E91">
            <w:pPr>
              <w:jc w:val="center"/>
              <w:rPr>
                <w:rFonts w:hint="eastAsia" w:ascii="宋体" w:hAnsi="宋体" w:eastAsia="宋体" w:cs="宋体"/>
                <w:i w:val="0"/>
                <w:iCs w:val="0"/>
                <w:color w:val="000000"/>
                <w:sz w:val="22"/>
                <w:szCs w:val="22"/>
                <w:u w:val="none"/>
              </w:rPr>
            </w:pPr>
          </w:p>
        </w:tc>
      </w:tr>
      <w:tr w14:paraId="2E9F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6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表6</w:t>
            </w:r>
          </w:p>
        </w:tc>
        <w:tc>
          <w:tcPr>
            <w:tcW w:w="8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D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一般公共预算财政拨款基本支出决算表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AE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EB74">
            <w:pPr>
              <w:jc w:val="center"/>
              <w:rPr>
                <w:rFonts w:hint="eastAsia" w:ascii="宋体" w:hAnsi="宋体" w:eastAsia="宋体" w:cs="宋体"/>
                <w:i w:val="0"/>
                <w:iCs w:val="0"/>
                <w:color w:val="000000"/>
                <w:sz w:val="22"/>
                <w:szCs w:val="22"/>
                <w:u w:val="none"/>
              </w:rPr>
            </w:pPr>
          </w:p>
        </w:tc>
      </w:tr>
      <w:tr w14:paraId="00E6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5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表7</w:t>
            </w:r>
          </w:p>
        </w:tc>
        <w:tc>
          <w:tcPr>
            <w:tcW w:w="8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D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政府性基金预算财政拨款收入支出决算表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88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1AA6">
            <w:pPr>
              <w:jc w:val="center"/>
              <w:rPr>
                <w:rFonts w:hint="eastAsia" w:ascii="宋体" w:hAnsi="宋体" w:eastAsia="宋体" w:cs="宋体"/>
                <w:i w:val="0"/>
                <w:iCs w:val="0"/>
                <w:color w:val="000000"/>
                <w:sz w:val="22"/>
                <w:szCs w:val="22"/>
                <w:u w:val="none"/>
              </w:rPr>
            </w:pPr>
          </w:p>
        </w:tc>
      </w:tr>
      <w:tr w14:paraId="7D7F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A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0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国有资本经营预算财政拨款支出决算表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E3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07F3">
            <w:pPr>
              <w:jc w:val="center"/>
              <w:rPr>
                <w:rFonts w:hint="eastAsia" w:ascii="宋体" w:hAnsi="宋体" w:eastAsia="宋体" w:cs="宋体"/>
                <w:i w:val="0"/>
                <w:iCs w:val="0"/>
                <w:color w:val="000000"/>
                <w:sz w:val="22"/>
                <w:szCs w:val="22"/>
                <w:u w:val="none"/>
              </w:rPr>
            </w:pPr>
          </w:p>
        </w:tc>
      </w:tr>
      <w:tr w14:paraId="6960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4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0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财政拨款“三公”经费及会   议费、培训费支出决算表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C6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3019">
            <w:pPr>
              <w:jc w:val="center"/>
              <w:rPr>
                <w:rFonts w:hint="eastAsia" w:ascii="宋体" w:hAnsi="宋体" w:eastAsia="宋体" w:cs="宋体"/>
                <w:i w:val="0"/>
                <w:iCs w:val="0"/>
                <w:color w:val="000000"/>
                <w:sz w:val="22"/>
                <w:szCs w:val="22"/>
                <w:u w:val="none"/>
              </w:rPr>
            </w:pPr>
          </w:p>
        </w:tc>
      </w:tr>
    </w:tbl>
    <w:p w14:paraId="7DD11CB4">
      <w:pPr>
        <w:rPr>
          <w:rFonts w:ascii="Times New Roman"/>
          <w:spacing w:val="0"/>
          <w:w w:val="100"/>
          <w:sz w:val="20"/>
        </w:rPr>
      </w:pPr>
      <w:r>
        <w:rPr>
          <w:rFonts w:ascii="Times New Roman"/>
          <w:spacing w:val="0"/>
          <w:w w:val="100"/>
          <w:sz w:val="20"/>
        </w:rPr>
        <w:br w:type="page"/>
      </w:r>
    </w:p>
    <w:p w14:paraId="6DA685C9">
      <w:pPr>
        <w:keepNext w:val="0"/>
        <w:keepLines w:val="0"/>
        <w:pageBreakBefore w:val="0"/>
        <w:widowControl w:val="0"/>
        <w:kinsoku/>
        <w:wordWrap/>
        <w:overflowPunct/>
        <w:topLinePunct w:val="0"/>
        <w:autoSpaceDE/>
        <w:autoSpaceDN/>
        <w:bidi w:val="0"/>
        <w:adjustRightInd/>
        <w:snapToGrid/>
        <w:spacing w:line="54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收入支出决算总表</w:t>
      </w:r>
    </w:p>
    <w:tbl>
      <w:tblPr>
        <w:tblStyle w:val="12"/>
        <w:tblW w:w="492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1"/>
        <w:gridCol w:w="752"/>
        <w:gridCol w:w="1146"/>
        <w:gridCol w:w="4138"/>
        <w:gridCol w:w="755"/>
        <w:gridCol w:w="2064"/>
      </w:tblGrid>
      <w:tr w14:paraId="5504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86" w:type="pct"/>
            <w:tcBorders>
              <w:top w:val="nil"/>
              <w:left w:val="nil"/>
              <w:bottom w:val="nil"/>
              <w:right w:val="nil"/>
            </w:tcBorders>
            <w:shd w:val="clear" w:color="auto" w:fill="FFFFFF"/>
            <w:noWrap/>
            <w:vAlign w:val="center"/>
          </w:tcPr>
          <w:p w14:paraId="0FC3580B">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273" w:type="pct"/>
            <w:tcBorders>
              <w:top w:val="nil"/>
              <w:left w:val="nil"/>
              <w:bottom w:val="nil"/>
              <w:right w:val="nil"/>
            </w:tcBorders>
            <w:shd w:val="clear" w:color="auto" w:fill="FFFFFF"/>
            <w:noWrap/>
            <w:vAlign w:val="center"/>
          </w:tcPr>
          <w:p w14:paraId="3FC3250B">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415" w:type="pct"/>
            <w:tcBorders>
              <w:top w:val="nil"/>
              <w:left w:val="nil"/>
              <w:bottom w:val="nil"/>
              <w:right w:val="nil"/>
            </w:tcBorders>
            <w:shd w:val="clear" w:color="auto" w:fill="FFFFFF"/>
            <w:noWrap/>
            <w:vAlign w:val="center"/>
          </w:tcPr>
          <w:p w14:paraId="5878EFC5">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nil"/>
              <w:left w:val="nil"/>
              <w:bottom w:val="nil"/>
              <w:right w:val="nil"/>
            </w:tcBorders>
            <w:shd w:val="clear" w:color="auto" w:fill="FFFFFF"/>
            <w:noWrap/>
            <w:vAlign w:val="center"/>
          </w:tcPr>
          <w:p w14:paraId="00EF5975">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274" w:type="pct"/>
            <w:tcBorders>
              <w:top w:val="nil"/>
              <w:left w:val="nil"/>
              <w:bottom w:val="nil"/>
              <w:right w:val="nil"/>
            </w:tcBorders>
            <w:shd w:val="clear" w:color="auto" w:fill="FFFFFF"/>
            <w:noWrap/>
            <w:vAlign w:val="center"/>
          </w:tcPr>
          <w:p w14:paraId="41A74431">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748" w:type="pct"/>
            <w:tcBorders>
              <w:top w:val="nil"/>
              <w:left w:val="nil"/>
              <w:bottom w:val="nil"/>
              <w:right w:val="nil"/>
            </w:tcBorders>
            <w:shd w:val="clear" w:color="auto" w:fill="FFFFFF"/>
            <w:noWrap/>
            <w:vAlign w:val="center"/>
          </w:tcPr>
          <w:p w14:paraId="27DE1BB6">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righ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公开01表</w:t>
            </w:r>
          </w:p>
        </w:tc>
      </w:tr>
      <w:tr w14:paraId="5502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1786" w:type="pct"/>
            <w:tcBorders>
              <w:top w:val="nil"/>
              <w:left w:val="nil"/>
              <w:bottom w:val="nil"/>
              <w:right w:val="nil"/>
            </w:tcBorders>
            <w:shd w:val="clear" w:color="auto" w:fill="FFFFFF"/>
            <w:noWrap/>
            <w:vAlign w:val="bottom"/>
          </w:tcPr>
          <w:p w14:paraId="592B4E84">
            <w:pPr>
              <w:keepNext w:val="0"/>
              <w:keepLines w:val="0"/>
              <w:pageBreakBefore w:val="0"/>
              <w:widowControl/>
              <w:suppressLineNumbers w:val="0"/>
              <w:kinsoku/>
              <w:wordWrap/>
              <w:overflowPunct/>
              <w:topLinePunct w:val="0"/>
              <w:autoSpaceDE/>
              <w:autoSpaceDN/>
              <w:bidi w:val="0"/>
              <w:adjustRightInd/>
              <w:snapToGrid/>
              <w:spacing w:line="200" w:lineRule="exact"/>
              <w:ind w:left="-42" w:leftChars="-20" w:right="-42" w:rightChars="-2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部门（单位）：</w:t>
            </w:r>
            <w:r>
              <w:rPr>
                <w:rFonts w:hint="eastAsia" w:ascii="宋体" w:hAnsi="宋体" w:eastAsia="宋体" w:cs="宋体"/>
                <w:i w:val="0"/>
                <w:iCs w:val="0"/>
                <w:color w:val="000000"/>
                <w:spacing w:val="0"/>
                <w:w w:val="100"/>
                <w:sz w:val="14"/>
                <w:szCs w:val="14"/>
                <w:u w:val="none"/>
                <w:lang w:eastAsia="zh-CN"/>
              </w:rPr>
              <w:t>柞水县营盘镇人民政府</w:t>
            </w:r>
          </w:p>
        </w:tc>
        <w:tc>
          <w:tcPr>
            <w:tcW w:w="273" w:type="pct"/>
            <w:tcBorders>
              <w:top w:val="nil"/>
              <w:left w:val="nil"/>
              <w:bottom w:val="nil"/>
              <w:right w:val="nil"/>
            </w:tcBorders>
            <w:shd w:val="clear" w:color="auto" w:fill="FFFFFF"/>
            <w:noWrap/>
            <w:vAlign w:val="center"/>
          </w:tcPr>
          <w:p w14:paraId="69E14940">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415" w:type="pct"/>
            <w:tcBorders>
              <w:top w:val="nil"/>
              <w:left w:val="nil"/>
              <w:bottom w:val="nil"/>
              <w:right w:val="nil"/>
            </w:tcBorders>
            <w:shd w:val="clear" w:color="auto" w:fill="FFFFFF"/>
            <w:noWrap/>
            <w:vAlign w:val="center"/>
          </w:tcPr>
          <w:p w14:paraId="56F7B053">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nil"/>
              <w:left w:val="nil"/>
              <w:bottom w:val="nil"/>
              <w:right w:val="nil"/>
            </w:tcBorders>
            <w:shd w:val="clear" w:color="auto" w:fill="FFFFFF"/>
            <w:noWrap/>
            <w:vAlign w:val="center"/>
          </w:tcPr>
          <w:p w14:paraId="452CFE0B">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274" w:type="pct"/>
            <w:tcBorders>
              <w:top w:val="nil"/>
              <w:left w:val="nil"/>
              <w:bottom w:val="nil"/>
              <w:right w:val="nil"/>
            </w:tcBorders>
            <w:shd w:val="clear" w:color="auto" w:fill="auto"/>
            <w:noWrap/>
            <w:vAlign w:val="center"/>
          </w:tcPr>
          <w:p w14:paraId="559DFBF5">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748" w:type="pct"/>
            <w:tcBorders>
              <w:top w:val="nil"/>
              <w:left w:val="nil"/>
              <w:bottom w:val="nil"/>
              <w:right w:val="nil"/>
            </w:tcBorders>
            <w:shd w:val="clear" w:color="auto" w:fill="FFFFFF"/>
            <w:noWrap/>
            <w:vAlign w:val="bottom"/>
          </w:tcPr>
          <w:p w14:paraId="17FF3780">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righ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金额单位：万元</w:t>
            </w:r>
          </w:p>
        </w:tc>
      </w:tr>
      <w:tr w14:paraId="2635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24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8896E">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收     入</w:t>
            </w:r>
          </w:p>
        </w:tc>
        <w:tc>
          <w:tcPr>
            <w:tcW w:w="252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F1E07">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支     出</w:t>
            </w:r>
          </w:p>
        </w:tc>
      </w:tr>
      <w:tr w14:paraId="2FA1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56BC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项    目</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33599">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行次</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3676D">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决算数</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221D0">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项    目</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F8EB">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行次</w:t>
            </w:r>
          </w:p>
        </w:tc>
        <w:tc>
          <w:tcPr>
            <w:tcW w:w="7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1656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决算数</w:t>
            </w:r>
          </w:p>
        </w:tc>
      </w:tr>
      <w:tr w14:paraId="00E5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03ACD">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栏    次</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988C2">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center"/>
              <w:rPr>
                <w:rFonts w:hint="eastAsia" w:ascii="宋体" w:hAnsi="宋体" w:eastAsia="宋体" w:cs="宋体"/>
                <w:i w:val="0"/>
                <w:iCs w:val="0"/>
                <w:color w:val="000000"/>
                <w:sz w:val="14"/>
                <w:szCs w:val="1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51040">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5E76E">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栏    次</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D2A0">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center"/>
              <w:rPr>
                <w:rFonts w:hint="eastAsia" w:ascii="宋体" w:hAnsi="宋体" w:eastAsia="宋体" w:cs="宋体"/>
                <w:i w:val="0"/>
                <w:iCs w:val="0"/>
                <w:color w:val="000000"/>
                <w:sz w:val="14"/>
                <w:szCs w:val="1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734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r>
      <w:tr w14:paraId="3867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0A2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一、一般公共预算财政拨款收入</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F59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DC2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righ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2046.52 </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F7F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一、一般公共服务支出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9B9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32</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3DB9">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591.73 </w:t>
            </w:r>
          </w:p>
        </w:tc>
      </w:tr>
      <w:tr w14:paraId="1BA6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5853">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二、政府性基金预算财政拨款收入</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F78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48F2">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2E8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二、外交支出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B466">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33</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93BB">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1814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90BE">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三、国有资本经营预算财政拨款收入</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001C">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D062">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614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三、国防支出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72F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34</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C57B">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6090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8837">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四、上级补助收入</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4BD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8A71">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464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四、公共安全支出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828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1867">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37A6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D75E">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五、事业收入</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8BD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5FC3">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497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五、教育支出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C7E9">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36</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E8B6">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4633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B77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六、经营收入</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CF2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F47E">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2EF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六、科学技术支出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56C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376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68.59 </w:t>
            </w:r>
          </w:p>
        </w:tc>
      </w:tr>
      <w:tr w14:paraId="3B13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8993">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七、附属单位上缴收入</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57A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567D">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1BA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七、文化旅游体育与传媒支出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1DF7">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38</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623D">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2267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84F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八、其他收入</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DCF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419C">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FA4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八、社会保障和就业支出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D967">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39</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AF5C">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235.74 </w:t>
            </w:r>
          </w:p>
        </w:tc>
      </w:tr>
      <w:tr w14:paraId="07C3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04DC">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FB76">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FAC6">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179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九、卫生健康支出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61D3">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5336">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49.95 </w:t>
            </w:r>
          </w:p>
        </w:tc>
      </w:tr>
      <w:tr w14:paraId="3DC0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B068">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887D">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B93D">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A91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十、节能环保支出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A72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41</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D6F7">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3B46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D57B">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1506">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8E57">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528B">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十一、城乡社区支出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C97B">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42</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C339">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5815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AE04">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B573">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1E43">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AD2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十二、农林水支出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CF97">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43</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218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1031.63 </w:t>
            </w:r>
          </w:p>
        </w:tc>
      </w:tr>
      <w:tr w14:paraId="6AC2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B203">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77A7">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96B5">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9B2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十三、交通运输支出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F046">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44</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7733">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1AC0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9ED1">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1F52">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0D7B">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10A9">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十四、资源勘探工业信息等支出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12C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45</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A5F4">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3BD5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0055">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7E07">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0DDD">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F5AB">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十五、商业服务业等支出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949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46</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5748">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7B56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F66C">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0DD6">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DF7C">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99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十六、金融支出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68F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CDD1">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1446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0693">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A8B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17</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5CA2">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990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十七、援助其他地区支出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FEF2">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48</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2312">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50F6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9C54">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E66D">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18</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C7A5">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3EC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十八、自然资源海洋气象等支出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D18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49</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9BE4">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1C69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2AEF">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BA9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19</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87B5">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503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十九、住房保障支出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BA3B">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894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65.99 </w:t>
            </w:r>
          </w:p>
        </w:tc>
      </w:tr>
      <w:tr w14:paraId="375D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6B68">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760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9A8C">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3A8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二十、粮油物资储备支出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385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51</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5D72">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6BFE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1136">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F85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9AB3">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495E">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二十一、国有资本经营预算支出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A9A7">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52</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823F">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106F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07A4">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E45E">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A7FD">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C17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二十二、灾害防治及应急管理支出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8406">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53</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1F3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3.00 </w:t>
            </w:r>
          </w:p>
        </w:tc>
      </w:tr>
      <w:tr w14:paraId="3CD4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E8C6">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173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30F0">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D73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二十三、其他支出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5AC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54</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A21D">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2CB3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D687">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053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D474">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257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二十四、债务还本支出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ABDD">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55</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F16D">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1C64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F23E">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D5B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8F41">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211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二十五、债务付息支出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0C9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56</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42B1">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696D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D583">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6F1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E2A0">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60D9">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二十六、抗疫特别国债安排的支出</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1527">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900A">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085A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1D2D">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本年收入合计</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F18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72F1">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969E">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本年支出合计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BEB6">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58</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D9B1">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06AC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ED0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    使用非财政拨款结余（含专用结余）</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0CD3">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28</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F43F">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C5FB">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    结余分配</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A080">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59</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D360">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148F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B4D3">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    年初结转和结余</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71C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29</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466F">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righ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0.11 </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E63A">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    年末结转和结余</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1111">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D400">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3003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AD6A">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2858">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845B">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right"/>
              <w:rPr>
                <w:rFonts w:hint="eastAsia" w:ascii="宋体" w:hAnsi="宋体" w:eastAsia="宋体" w:cs="宋体"/>
                <w:i w:val="0"/>
                <w:iCs w:val="0"/>
                <w:color w:val="000000"/>
                <w:sz w:val="14"/>
                <w:szCs w:val="14"/>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C57A">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8CA9">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61</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8C23">
            <w:pPr>
              <w:keepNext w:val="0"/>
              <w:keepLines w:val="0"/>
              <w:pageBreakBefore w:val="0"/>
              <w:widowControl/>
              <w:kinsoku/>
              <w:wordWrap/>
              <w:overflowPunct/>
              <w:topLinePunct w:val="0"/>
              <w:autoSpaceDE/>
              <w:autoSpaceDN/>
              <w:bidi w:val="0"/>
              <w:adjustRightInd/>
              <w:snapToGrid/>
              <w:spacing w:line="178" w:lineRule="exact"/>
              <w:ind w:left="-42" w:leftChars="-20" w:right="-42" w:rightChars="-20"/>
              <w:jc w:val="left"/>
              <w:rPr>
                <w:rFonts w:hint="eastAsia" w:ascii="宋体" w:hAnsi="宋体" w:eastAsia="宋体" w:cs="宋体"/>
                <w:i w:val="0"/>
                <w:iCs w:val="0"/>
                <w:color w:val="000000"/>
                <w:sz w:val="14"/>
                <w:szCs w:val="14"/>
                <w:u w:val="none"/>
              </w:rPr>
            </w:pPr>
          </w:p>
        </w:tc>
      </w:tr>
      <w:tr w14:paraId="4009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2400">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总计</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7A85">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761C">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righ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2046.63 </w:t>
            </w:r>
          </w:p>
        </w:tc>
        <w:tc>
          <w:tcPr>
            <w:tcW w:w="1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D9B3">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总计</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4FAE">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62</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16B3">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2046.63 </w:t>
            </w:r>
          </w:p>
        </w:tc>
      </w:tr>
      <w:tr w14:paraId="33CE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00" w:type="pct"/>
            <w:gridSpan w:val="6"/>
            <w:tcBorders>
              <w:top w:val="nil"/>
              <w:left w:val="nil"/>
              <w:bottom w:val="nil"/>
              <w:right w:val="nil"/>
            </w:tcBorders>
            <w:shd w:val="clear" w:color="auto" w:fill="auto"/>
            <w:vAlign w:val="center"/>
          </w:tcPr>
          <w:p w14:paraId="62A2A4C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备注：1.本表反映部门本年度的总收支和年末结转结余情况。</w:t>
            </w:r>
          </w:p>
          <w:p w14:paraId="493D77C4">
            <w:pPr>
              <w:keepNext w:val="0"/>
              <w:keepLines w:val="0"/>
              <w:pageBreakBefore w:val="0"/>
              <w:widowControl/>
              <w:suppressLineNumbers w:val="0"/>
              <w:kinsoku/>
              <w:wordWrap/>
              <w:overflowPunct/>
              <w:topLinePunct w:val="0"/>
              <w:autoSpaceDE/>
              <w:autoSpaceDN/>
              <w:bidi w:val="0"/>
              <w:adjustRightInd/>
              <w:snapToGrid/>
              <w:spacing w:line="178" w:lineRule="exact"/>
              <w:ind w:left="-42" w:leftChars="-20" w:right="-42" w:rightChars="-2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 xml:space="preserve">      2.本套报表金额单位转换时可能存在尾数误差。</w:t>
            </w:r>
          </w:p>
        </w:tc>
      </w:tr>
    </w:tbl>
    <w:p w14:paraId="72837373">
      <w:pPr>
        <w:rPr>
          <w:rFonts w:ascii="Times New Roman"/>
          <w:spacing w:val="0"/>
          <w:w w:val="100"/>
          <w:sz w:val="20"/>
        </w:rPr>
      </w:pPr>
      <w:r>
        <w:rPr>
          <w:rFonts w:ascii="Times New Roman"/>
          <w:spacing w:val="0"/>
          <w:w w:val="100"/>
          <w:sz w:val="20"/>
        </w:rPr>
        <w:br w:type="page"/>
      </w:r>
    </w:p>
    <w:p w14:paraId="4FAFBD89">
      <w:pPr>
        <w:keepNext w:val="0"/>
        <w:keepLines w:val="0"/>
        <w:pageBreakBefore w:val="0"/>
        <w:widowControl w:val="0"/>
        <w:kinsoku/>
        <w:wordWrap/>
        <w:overflowPunct/>
        <w:topLinePunct w:val="0"/>
        <w:autoSpaceDE/>
        <w:autoSpaceDN/>
        <w:bidi w:val="0"/>
        <w:adjustRightInd/>
        <w:snapToGrid/>
        <w:spacing w:line="38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收入决算表</w:t>
      </w:r>
    </w:p>
    <w:tbl>
      <w:tblPr>
        <w:tblStyle w:val="12"/>
        <w:tblW w:w="492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4708"/>
        <w:gridCol w:w="1014"/>
        <w:gridCol w:w="1014"/>
        <w:gridCol w:w="893"/>
        <w:gridCol w:w="929"/>
        <w:gridCol w:w="929"/>
        <w:gridCol w:w="1176"/>
        <w:gridCol w:w="1298"/>
      </w:tblGrid>
      <w:tr w14:paraId="3ABD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nil"/>
              <w:left w:val="nil"/>
              <w:bottom w:val="nil"/>
              <w:right w:val="nil"/>
            </w:tcBorders>
            <w:shd w:val="clear" w:color="auto" w:fill="FFFFFF"/>
            <w:noWrap/>
            <w:vAlign w:val="center"/>
          </w:tcPr>
          <w:p w14:paraId="68F061E6">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1708" w:type="pct"/>
            <w:tcBorders>
              <w:top w:val="nil"/>
              <w:left w:val="nil"/>
              <w:bottom w:val="nil"/>
              <w:right w:val="nil"/>
            </w:tcBorders>
            <w:shd w:val="clear" w:color="auto" w:fill="FFFFFF"/>
            <w:noWrap/>
            <w:vAlign w:val="center"/>
          </w:tcPr>
          <w:p w14:paraId="0A390052">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left"/>
              <w:rPr>
                <w:rFonts w:hint="eastAsia" w:ascii="宋体" w:hAnsi="宋体" w:eastAsia="宋体" w:cs="宋体"/>
                <w:i w:val="0"/>
                <w:iCs w:val="0"/>
                <w:color w:val="000000"/>
                <w:sz w:val="11"/>
                <w:szCs w:val="11"/>
                <w:u w:val="none"/>
              </w:rPr>
            </w:pPr>
          </w:p>
        </w:tc>
        <w:tc>
          <w:tcPr>
            <w:tcW w:w="368" w:type="pct"/>
            <w:tcBorders>
              <w:top w:val="nil"/>
              <w:left w:val="nil"/>
              <w:bottom w:val="nil"/>
              <w:right w:val="nil"/>
            </w:tcBorders>
            <w:shd w:val="clear" w:color="auto" w:fill="FFFFFF"/>
            <w:noWrap/>
            <w:vAlign w:val="center"/>
          </w:tcPr>
          <w:p w14:paraId="27B74850">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68" w:type="pct"/>
            <w:tcBorders>
              <w:top w:val="nil"/>
              <w:left w:val="nil"/>
              <w:bottom w:val="nil"/>
              <w:right w:val="nil"/>
            </w:tcBorders>
            <w:shd w:val="clear" w:color="auto" w:fill="FFFFFF"/>
            <w:noWrap/>
            <w:vAlign w:val="center"/>
          </w:tcPr>
          <w:p w14:paraId="714BD416">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24" w:type="pct"/>
            <w:tcBorders>
              <w:top w:val="nil"/>
              <w:left w:val="nil"/>
              <w:bottom w:val="nil"/>
              <w:right w:val="nil"/>
            </w:tcBorders>
            <w:shd w:val="clear" w:color="auto" w:fill="FFFFFF"/>
            <w:noWrap/>
            <w:vAlign w:val="center"/>
          </w:tcPr>
          <w:p w14:paraId="3C94FF0A">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37" w:type="pct"/>
            <w:tcBorders>
              <w:top w:val="nil"/>
              <w:left w:val="nil"/>
              <w:bottom w:val="nil"/>
              <w:right w:val="nil"/>
            </w:tcBorders>
            <w:shd w:val="clear" w:color="auto" w:fill="FFFFFF"/>
            <w:noWrap/>
            <w:vAlign w:val="center"/>
          </w:tcPr>
          <w:p w14:paraId="5B1DAC26">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37" w:type="pct"/>
            <w:tcBorders>
              <w:top w:val="nil"/>
              <w:left w:val="nil"/>
              <w:bottom w:val="nil"/>
              <w:right w:val="nil"/>
            </w:tcBorders>
            <w:shd w:val="clear" w:color="auto" w:fill="FFFFFF"/>
            <w:noWrap/>
            <w:vAlign w:val="center"/>
          </w:tcPr>
          <w:p w14:paraId="5961931F">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427" w:type="pct"/>
            <w:tcBorders>
              <w:top w:val="nil"/>
              <w:left w:val="nil"/>
              <w:bottom w:val="nil"/>
              <w:right w:val="nil"/>
            </w:tcBorders>
            <w:shd w:val="clear" w:color="auto" w:fill="FFFFFF"/>
            <w:noWrap/>
            <w:vAlign w:val="center"/>
          </w:tcPr>
          <w:p w14:paraId="2A63411C">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469" w:type="pct"/>
            <w:tcBorders>
              <w:top w:val="nil"/>
              <w:left w:val="nil"/>
              <w:bottom w:val="nil"/>
              <w:right w:val="nil"/>
            </w:tcBorders>
            <w:shd w:val="clear" w:color="auto" w:fill="FFFFFF"/>
            <w:noWrap/>
            <w:vAlign w:val="center"/>
          </w:tcPr>
          <w:p w14:paraId="7E2EA0E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公开02表</w:t>
            </w:r>
          </w:p>
        </w:tc>
      </w:tr>
      <w:tr w14:paraId="2CC7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jc w:val="center"/>
        </w:trPr>
        <w:tc>
          <w:tcPr>
            <w:tcW w:w="2368" w:type="pct"/>
            <w:gridSpan w:val="2"/>
            <w:tcBorders>
              <w:top w:val="nil"/>
              <w:left w:val="nil"/>
              <w:bottom w:val="nil"/>
              <w:right w:val="nil"/>
            </w:tcBorders>
            <w:shd w:val="clear" w:color="auto" w:fill="FFFFFF"/>
            <w:noWrap/>
            <w:vAlign w:val="bottom"/>
          </w:tcPr>
          <w:p w14:paraId="4EF52E8B">
            <w:pPr>
              <w:keepNext w:val="0"/>
              <w:keepLines w:val="0"/>
              <w:pageBreakBefore w:val="0"/>
              <w:widowControl/>
              <w:kinsoku/>
              <w:wordWrap/>
              <w:overflowPunct/>
              <w:topLinePunct w:val="0"/>
              <w:autoSpaceDE/>
              <w:autoSpaceDN/>
              <w:bidi w:val="0"/>
              <w:adjustRightInd/>
              <w:snapToGrid/>
              <w:spacing w:line="118" w:lineRule="exact"/>
              <w:ind w:left="-42" w:leftChars="-20" w:right="-42" w:rightChars="-20"/>
              <w:jc w:val="left"/>
              <w:textAlignment w:val="auto"/>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部门（单位）：</w:t>
            </w:r>
            <w:r>
              <w:rPr>
                <w:rFonts w:hint="eastAsia" w:ascii="宋体" w:hAnsi="宋体" w:eastAsia="宋体" w:cs="宋体"/>
                <w:i w:val="0"/>
                <w:iCs w:val="0"/>
                <w:color w:val="000000"/>
                <w:spacing w:val="0"/>
                <w:w w:val="100"/>
                <w:sz w:val="11"/>
                <w:szCs w:val="11"/>
                <w:u w:val="none"/>
                <w:lang w:eastAsia="zh-CN"/>
              </w:rPr>
              <w:t>柞水县营盘镇人民政府</w:t>
            </w:r>
          </w:p>
        </w:tc>
        <w:tc>
          <w:tcPr>
            <w:tcW w:w="368" w:type="pct"/>
            <w:tcBorders>
              <w:top w:val="nil"/>
              <w:left w:val="nil"/>
              <w:bottom w:val="nil"/>
              <w:right w:val="nil"/>
            </w:tcBorders>
            <w:shd w:val="clear" w:color="auto" w:fill="FFFFFF"/>
            <w:noWrap/>
            <w:vAlign w:val="center"/>
          </w:tcPr>
          <w:p w14:paraId="57D2FA5F">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68" w:type="pct"/>
            <w:tcBorders>
              <w:top w:val="nil"/>
              <w:left w:val="nil"/>
              <w:bottom w:val="nil"/>
              <w:right w:val="nil"/>
            </w:tcBorders>
            <w:shd w:val="clear" w:color="auto" w:fill="FFFFFF"/>
            <w:noWrap/>
            <w:vAlign w:val="center"/>
          </w:tcPr>
          <w:p w14:paraId="6D77C3E9">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24" w:type="pct"/>
            <w:tcBorders>
              <w:top w:val="nil"/>
              <w:left w:val="nil"/>
              <w:bottom w:val="nil"/>
              <w:right w:val="nil"/>
            </w:tcBorders>
            <w:shd w:val="clear" w:color="auto" w:fill="FFFFFF"/>
            <w:noWrap/>
            <w:vAlign w:val="center"/>
          </w:tcPr>
          <w:p w14:paraId="2828A43A">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center"/>
              <w:rPr>
                <w:rFonts w:hint="eastAsia" w:ascii="宋体" w:hAnsi="宋体" w:eastAsia="宋体" w:cs="宋体"/>
                <w:i w:val="0"/>
                <w:iCs w:val="0"/>
                <w:color w:val="000000"/>
                <w:sz w:val="11"/>
                <w:szCs w:val="11"/>
                <w:u w:val="none"/>
              </w:rPr>
            </w:pPr>
          </w:p>
        </w:tc>
        <w:tc>
          <w:tcPr>
            <w:tcW w:w="337" w:type="pct"/>
            <w:tcBorders>
              <w:top w:val="nil"/>
              <w:left w:val="nil"/>
              <w:bottom w:val="nil"/>
              <w:right w:val="nil"/>
            </w:tcBorders>
            <w:shd w:val="clear" w:color="auto" w:fill="FFFFFF"/>
            <w:noWrap/>
            <w:vAlign w:val="center"/>
          </w:tcPr>
          <w:p w14:paraId="67E06281">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37" w:type="pct"/>
            <w:tcBorders>
              <w:top w:val="nil"/>
              <w:left w:val="nil"/>
              <w:bottom w:val="nil"/>
              <w:right w:val="nil"/>
            </w:tcBorders>
            <w:shd w:val="clear" w:color="auto" w:fill="FFFFFF"/>
            <w:noWrap/>
            <w:vAlign w:val="center"/>
          </w:tcPr>
          <w:p w14:paraId="62AAE069">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427" w:type="pct"/>
            <w:tcBorders>
              <w:top w:val="nil"/>
              <w:left w:val="nil"/>
              <w:bottom w:val="nil"/>
              <w:right w:val="nil"/>
            </w:tcBorders>
            <w:shd w:val="clear" w:color="auto" w:fill="FFFFFF"/>
            <w:noWrap/>
            <w:vAlign w:val="center"/>
          </w:tcPr>
          <w:p w14:paraId="381471B8">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469" w:type="pct"/>
            <w:tcBorders>
              <w:top w:val="nil"/>
              <w:left w:val="nil"/>
              <w:bottom w:val="nil"/>
              <w:right w:val="nil"/>
            </w:tcBorders>
            <w:shd w:val="clear" w:color="auto" w:fill="FFFFFF"/>
            <w:noWrap/>
            <w:vAlign w:val="center"/>
          </w:tcPr>
          <w:p w14:paraId="7E42053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单位：万元</w:t>
            </w:r>
          </w:p>
        </w:tc>
      </w:tr>
      <w:tr w14:paraId="590D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8A8D18">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left"/>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    目</w:t>
            </w:r>
          </w:p>
        </w:tc>
        <w:tc>
          <w:tcPr>
            <w:tcW w:w="368" w:type="pct"/>
            <w:vMerge w:val="restart"/>
            <w:tcBorders>
              <w:top w:val="single" w:color="000000" w:sz="4" w:space="0"/>
              <w:left w:val="single" w:color="000000" w:sz="4" w:space="0"/>
              <w:right w:val="single" w:color="000000" w:sz="4" w:space="0"/>
            </w:tcBorders>
            <w:shd w:val="clear" w:color="auto" w:fill="FFFFFF"/>
            <w:vAlign w:val="center"/>
          </w:tcPr>
          <w:p w14:paraId="49E3C4E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本年收入合计</w:t>
            </w:r>
          </w:p>
        </w:tc>
        <w:tc>
          <w:tcPr>
            <w:tcW w:w="368" w:type="pct"/>
            <w:vMerge w:val="restart"/>
            <w:tcBorders>
              <w:top w:val="single" w:color="000000" w:sz="4" w:space="0"/>
              <w:left w:val="single" w:color="000000" w:sz="4" w:space="0"/>
              <w:right w:val="single" w:color="000000" w:sz="4" w:space="0"/>
            </w:tcBorders>
            <w:shd w:val="clear" w:color="auto" w:fill="auto"/>
            <w:vAlign w:val="center"/>
          </w:tcPr>
          <w:p w14:paraId="0EB00F5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财政拨款收入</w:t>
            </w:r>
          </w:p>
        </w:tc>
        <w:tc>
          <w:tcPr>
            <w:tcW w:w="324" w:type="pct"/>
            <w:vMerge w:val="restart"/>
            <w:tcBorders>
              <w:top w:val="single" w:color="000000" w:sz="4" w:space="0"/>
              <w:left w:val="single" w:color="000000" w:sz="4" w:space="0"/>
              <w:right w:val="single" w:color="000000" w:sz="4" w:space="0"/>
            </w:tcBorders>
            <w:shd w:val="clear" w:color="auto" w:fill="FFFFFF"/>
            <w:vAlign w:val="center"/>
          </w:tcPr>
          <w:p w14:paraId="6117BF8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上级补助收入</w:t>
            </w:r>
          </w:p>
        </w:tc>
        <w:tc>
          <w:tcPr>
            <w:tcW w:w="337" w:type="pct"/>
            <w:vMerge w:val="restart"/>
            <w:tcBorders>
              <w:top w:val="single" w:color="000000" w:sz="4" w:space="0"/>
              <w:left w:val="single" w:color="000000" w:sz="4" w:space="0"/>
              <w:right w:val="single" w:color="000000" w:sz="4" w:space="0"/>
            </w:tcBorders>
            <w:shd w:val="clear" w:color="auto" w:fill="FFFFFF"/>
            <w:vAlign w:val="center"/>
          </w:tcPr>
          <w:p w14:paraId="672AD6C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事业收入</w:t>
            </w:r>
          </w:p>
        </w:tc>
        <w:tc>
          <w:tcPr>
            <w:tcW w:w="337" w:type="pct"/>
            <w:vMerge w:val="restart"/>
            <w:tcBorders>
              <w:top w:val="single" w:color="000000" w:sz="4" w:space="0"/>
              <w:left w:val="single" w:color="000000" w:sz="4" w:space="0"/>
              <w:right w:val="single" w:color="000000" w:sz="4" w:space="0"/>
            </w:tcBorders>
            <w:shd w:val="clear" w:color="auto" w:fill="FFFFFF"/>
            <w:vAlign w:val="center"/>
          </w:tcPr>
          <w:p w14:paraId="39A7557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经营收入</w:t>
            </w:r>
          </w:p>
        </w:tc>
        <w:tc>
          <w:tcPr>
            <w:tcW w:w="427" w:type="pct"/>
            <w:vMerge w:val="restart"/>
            <w:tcBorders>
              <w:top w:val="single" w:color="000000" w:sz="4" w:space="0"/>
              <w:left w:val="single" w:color="000000" w:sz="4" w:space="0"/>
              <w:right w:val="single" w:color="000000" w:sz="4" w:space="0"/>
            </w:tcBorders>
            <w:shd w:val="clear" w:color="auto" w:fill="FFFFFF"/>
            <w:vAlign w:val="center"/>
          </w:tcPr>
          <w:p w14:paraId="7E65614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附属单位上缴收入</w:t>
            </w:r>
          </w:p>
        </w:tc>
        <w:tc>
          <w:tcPr>
            <w:tcW w:w="469" w:type="pct"/>
            <w:vMerge w:val="restart"/>
            <w:tcBorders>
              <w:top w:val="single" w:color="000000" w:sz="4" w:space="0"/>
              <w:left w:val="single" w:color="000000" w:sz="4" w:space="0"/>
              <w:right w:val="single" w:color="000000" w:sz="4" w:space="0"/>
            </w:tcBorders>
            <w:shd w:val="clear" w:color="auto" w:fill="FFFFFF"/>
            <w:vAlign w:val="center"/>
          </w:tcPr>
          <w:p w14:paraId="0449A2F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其他收入</w:t>
            </w:r>
          </w:p>
        </w:tc>
      </w:tr>
      <w:tr w14:paraId="02DA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0693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科目代码</w:t>
            </w:r>
          </w:p>
        </w:tc>
        <w:tc>
          <w:tcPr>
            <w:tcW w:w="1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5905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科目名称</w:t>
            </w:r>
          </w:p>
        </w:tc>
        <w:tc>
          <w:tcPr>
            <w:tcW w:w="368" w:type="pct"/>
            <w:vMerge w:val="continue"/>
            <w:tcBorders>
              <w:left w:val="single" w:color="000000" w:sz="4" w:space="0"/>
              <w:bottom w:val="single" w:color="000000" w:sz="4" w:space="0"/>
              <w:right w:val="single" w:color="000000" w:sz="4" w:space="0"/>
            </w:tcBorders>
            <w:shd w:val="clear" w:color="auto" w:fill="FFFFFF"/>
            <w:vAlign w:val="center"/>
          </w:tcPr>
          <w:p w14:paraId="3B084A8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p>
        </w:tc>
        <w:tc>
          <w:tcPr>
            <w:tcW w:w="368" w:type="pct"/>
            <w:vMerge w:val="continue"/>
            <w:tcBorders>
              <w:left w:val="single" w:color="000000" w:sz="4" w:space="0"/>
              <w:bottom w:val="single" w:color="000000" w:sz="4" w:space="0"/>
              <w:right w:val="single" w:color="000000" w:sz="4" w:space="0"/>
            </w:tcBorders>
            <w:shd w:val="clear" w:color="auto" w:fill="auto"/>
            <w:vAlign w:val="center"/>
          </w:tcPr>
          <w:p w14:paraId="05FD39E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p>
        </w:tc>
        <w:tc>
          <w:tcPr>
            <w:tcW w:w="324" w:type="pct"/>
            <w:vMerge w:val="continue"/>
            <w:tcBorders>
              <w:left w:val="single" w:color="000000" w:sz="4" w:space="0"/>
              <w:bottom w:val="single" w:color="000000" w:sz="4" w:space="0"/>
              <w:right w:val="single" w:color="000000" w:sz="4" w:space="0"/>
            </w:tcBorders>
            <w:shd w:val="clear" w:color="auto" w:fill="FFFFFF"/>
            <w:vAlign w:val="center"/>
          </w:tcPr>
          <w:p w14:paraId="6B01A2E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p>
        </w:tc>
        <w:tc>
          <w:tcPr>
            <w:tcW w:w="337" w:type="pct"/>
            <w:vMerge w:val="continue"/>
            <w:tcBorders>
              <w:left w:val="single" w:color="000000" w:sz="4" w:space="0"/>
              <w:bottom w:val="single" w:color="000000" w:sz="4" w:space="0"/>
              <w:right w:val="single" w:color="000000" w:sz="4" w:space="0"/>
            </w:tcBorders>
            <w:shd w:val="clear" w:color="auto" w:fill="FFFFFF"/>
            <w:vAlign w:val="center"/>
          </w:tcPr>
          <w:p w14:paraId="2076A68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p>
        </w:tc>
        <w:tc>
          <w:tcPr>
            <w:tcW w:w="337" w:type="pct"/>
            <w:vMerge w:val="continue"/>
            <w:tcBorders>
              <w:left w:val="single" w:color="000000" w:sz="4" w:space="0"/>
              <w:bottom w:val="single" w:color="000000" w:sz="4" w:space="0"/>
              <w:right w:val="single" w:color="000000" w:sz="4" w:space="0"/>
            </w:tcBorders>
            <w:shd w:val="clear" w:color="auto" w:fill="FFFFFF"/>
            <w:vAlign w:val="center"/>
          </w:tcPr>
          <w:p w14:paraId="682EB9B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p>
        </w:tc>
        <w:tc>
          <w:tcPr>
            <w:tcW w:w="427" w:type="pct"/>
            <w:vMerge w:val="continue"/>
            <w:tcBorders>
              <w:left w:val="single" w:color="000000" w:sz="4" w:space="0"/>
              <w:bottom w:val="single" w:color="000000" w:sz="4" w:space="0"/>
              <w:right w:val="single" w:color="000000" w:sz="4" w:space="0"/>
            </w:tcBorders>
            <w:shd w:val="clear" w:color="auto" w:fill="FFFFFF"/>
            <w:vAlign w:val="center"/>
          </w:tcPr>
          <w:p w14:paraId="07AD47E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p>
        </w:tc>
        <w:tc>
          <w:tcPr>
            <w:tcW w:w="469" w:type="pct"/>
            <w:vMerge w:val="continue"/>
            <w:tcBorders>
              <w:left w:val="single" w:color="000000" w:sz="4" w:space="0"/>
              <w:bottom w:val="single" w:color="000000" w:sz="4" w:space="0"/>
              <w:right w:val="single" w:color="000000" w:sz="4" w:space="0"/>
            </w:tcBorders>
            <w:shd w:val="clear" w:color="auto" w:fill="FFFFFF"/>
            <w:vAlign w:val="center"/>
          </w:tcPr>
          <w:p w14:paraId="382BA88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kern w:val="2"/>
                <w:sz w:val="11"/>
                <w:szCs w:val="11"/>
                <w:u w:val="none"/>
                <w:lang w:val="en-US" w:eastAsia="zh-CN" w:bidi="ar-SA"/>
              </w:rPr>
            </w:pPr>
          </w:p>
        </w:tc>
      </w:tr>
      <w:tr w14:paraId="5EF6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8C0C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栏次</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5628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6376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1BE6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B37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9D91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CB2E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9083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w:t>
            </w:r>
          </w:p>
        </w:tc>
      </w:tr>
      <w:tr w14:paraId="68E6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F5FF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合计</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72F1">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9DB4">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C844">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772B">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960B">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96CD">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E78B">
            <w:pPr>
              <w:keepNext w:val="0"/>
              <w:keepLines w:val="0"/>
              <w:pageBreakBefore w:val="0"/>
              <w:widowControl/>
              <w:kinsoku/>
              <w:wordWrap/>
              <w:overflowPunct/>
              <w:topLinePunct w:val="0"/>
              <w:autoSpaceDE/>
              <w:autoSpaceDN/>
              <w:bidi w:val="0"/>
              <w:adjustRightInd/>
              <w:snapToGrid/>
              <w:spacing w:line="114" w:lineRule="exact"/>
              <w:ind w:left="-42" w:leftChars="-20" w:right="-42" w:rightChars="-20"/>
              <w:jc w:val="right"/>
              <w:rPr>
                <w:rFonts w:hint="eastAsia" w:ascii="宋体" w:hAnsi="宋体" w:eastAsia="宋体" w:cs="宋体"/>
                <w:i w:val="0"/>
                <w:iCs w:val="0"/>
                <w:color w:val="000000"/>
                <w:sz w:val="11"/>
                <w:szCs w:val="11"/>
                <w:u w:val="none"/>
              </w:rPr>
            </w:pPr>
          </w:p>
        </w:tc>
      </w:tr>
      <w:tr w14:paraId="2650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6E84A1C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94BD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一般公共服务支出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2A6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591.73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B93D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591.73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A256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1F1F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75BF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A637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9E8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5B7E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6E790E6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E944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人大事务</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FF49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10.08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18D9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10.08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A90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D18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D6CE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2485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65DD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631D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18D351B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2010101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7B9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行政运行</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375F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10.08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5A25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10.08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06A1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CF03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9CC3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2384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398D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0321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6BCC97A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2010199</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3D4C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其他人大事务支出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5B79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207.78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2615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207.78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DC70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1F58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16AC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F315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0268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468A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1E9CF06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20103</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57E3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政府办公厅（室）及相关机构事务</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BFF4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64.72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10D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64.72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B391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263C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ED79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426D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CE00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4ECB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2EB91E6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2010301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8271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行政运行</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BC1E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28.63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1B53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28.63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7A5C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FD2E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F7CB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E036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257C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029A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4AA0BFB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2010308</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313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信访事务</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0FE4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114.43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9DF7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114.43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5EFB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E66A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BBA0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F40B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CF7C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47B2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2CDA068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2010350</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6DE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事业运行</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9874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69.13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4896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69.13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2AF2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6EBD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26C2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4DFD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6EDA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1D57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083AB85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2010399</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D20E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其他政府办公厅（室）及相关机构事务支出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054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69.13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64C8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69.13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3497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95A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2443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84FE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18A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4C2C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35F034B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20104</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6429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发展与改革事务</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AC2D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255.11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297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255.11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D738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5244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D168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9DAD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9AB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47B1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75FB563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2010401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0E52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行政运行</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9399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251.18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FA69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251.18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DF1B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EAC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8773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22F7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4D91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19BF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475352A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20131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60CD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党委办公厅（室）及相关机构事务</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11E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3.93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BCBB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3.93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D818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06B6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2DCE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520E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63EF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3A18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5D1F31C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2013101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4F9B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行政运行</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9CDA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49.64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8DD4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49.64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125A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C8FF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E889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139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C26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464D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4860F03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2013199</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22DF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其他党委办公厅（室）及相关机构事务支出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5BB1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43.64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BD55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43.64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1AAC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7FF2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2104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B279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70F6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BBD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1E4D9A9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20133</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0F82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宣传事务</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DBA8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BAF6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0505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C2F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1F6F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E8C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C321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1622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579C8A7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2013301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19E5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行政运行</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47E0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68.59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3DA8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68.59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DC6C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6F84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C6AC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B6DA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73A8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A38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18E9EFA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207</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C88D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文化旅游体育与传媒支出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3959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68.59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945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68.59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BE5F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ECF4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BC70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DF8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AA36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1FD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0F79CEA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20708</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3119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广播电视</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12A5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68.59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A463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68.59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FE11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D325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2C2F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C5B3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A2E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7D12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3BA0E5E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2070899</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89E7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其他广播电视支出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34A6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235.74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2EA4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235.74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9DE9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DB9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A2DD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E4CB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038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68B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02ED0A6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208</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6AAD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社会保障和就业支出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9E65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115.04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B35B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115.04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AA11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AFD2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4042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368F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352A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1F49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1480B71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20801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E3F2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人力资源和社会保障管理事务</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08C2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115.04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8DE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115.04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A9C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015E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F0B0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1A82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7ECB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479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7B44BDB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2080150</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94F9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事业运行</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C4A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117.61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ABBE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117.61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21CB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D0F1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C84E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B7ED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7ED7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3454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09B1AD0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20805</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430D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行政事业单位养老支出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609B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80.76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69E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80.76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CDB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FEE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3F3C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5F7E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FF74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5A2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194CCC7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2080505</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1C59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机关事业单位基本养老保险缴费支出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316B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36.85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32CA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36.85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55E1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F7C2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4A1F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C7B0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7B55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4442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68DAF11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2080506</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0E97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机关事业单位职业年金缴费支出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262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F979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80F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EA6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E678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CD59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19A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63A2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75106AF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20899</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8396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其他社会保障和就业支出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764D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DC3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0A33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7D3C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8FB9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817A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705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71FE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2341E0D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2089999</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B3A4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其他社会保障和就业支出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547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49.95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2CE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49.95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0EF2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2486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9482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AF2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D86D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6C4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top"/>
          </w:tcPr>
          <w:p w14:paraId="1953B5D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210</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6DCB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卫生健康支出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12C0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49.95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69A3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49.95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8917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2FBE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578A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DBA3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C0AD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7D31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E15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2101101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C9F2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行政单位医疗</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ED6E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25.88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2FA2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25.88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53F5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B3AF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B17F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3645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CA4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540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3FF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2101102</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C0BA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事业单位医疗</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11EA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24.07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A074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24.07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099E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645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CC06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8B06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C763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6A2C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EB2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D57C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农林水支出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EFF0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1031.52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9C1C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1031.52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1688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138C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E317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7875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7C58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09D5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A14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3EFC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农业农村</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7CCA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198.07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6367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198.07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F6D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25FA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9E6D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087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7B97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03B8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794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2130104</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872A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事业运行</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F531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122.07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64F0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122.07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008F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23C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F902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2FE1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683F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770B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510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2130122</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C8AF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农业生产发展</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B3EF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66.00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AA02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66.00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E225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24C4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ABD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896B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AF38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3E17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B03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2130199</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4D8F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其他农业农村支出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DFE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10.00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B54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10.00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48E1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3270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176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7771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E009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0D6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DC4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21302</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FAFC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林业和草原</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7FF8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38.12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0988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38.12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613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E1AE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D824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4FC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CDE6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0076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756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2130204</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11C9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事业机构</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2212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38.12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E5C2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38.12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634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4DF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FC21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D0BC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E398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6E9E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4DB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21303</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E582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水利</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0D27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38.19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CFF7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38.19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783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54DC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617F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1503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852A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77B3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AA9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2130399</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B83A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其他水利支出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F6AE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38.19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B3C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38.19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8BB5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0B38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FF60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A263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5CDE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0E11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B0D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21305</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8762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巩固脱贫攻坚成果衔接乡村振兴</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81E9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333.46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347F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333.46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3257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2468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1364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509C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1012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0155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773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2130504</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ACB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农村基础设施建设</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1792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273.00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4137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273.00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6E38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F036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3D0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BF5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53D9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16C4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1A1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2130550</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5A0D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事业运行</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5894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33.46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EC5D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33.46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0461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5AA0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98F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5E9F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3E7B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61D0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690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2130599</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9DAD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其他巩固脱贫攻坚成果衔接乡村振兴支出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1ACA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27.00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3F9E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27.00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51FD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C067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F28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AC7C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AD6C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707A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F2E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21307</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E7A2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农村综合改革</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DB27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423.67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EF37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423.67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5B38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BDA0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3F44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49E2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A50C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6275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C45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2130701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C7E6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对村级公益事业建设的补助</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57BD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160.00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7764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160.00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4636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F3F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100C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587C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221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C7F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E53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2130705</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E7AC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对村民委员会和村党支部的补助</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62BA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223.67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D947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223.67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D7C3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AE33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0C3D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203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D4C3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03CB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FC4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2130706</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4587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对村集体经济组织的补助</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5FD0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40.00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078E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40.00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DC41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55F9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1442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C92B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5DA8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2D7C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C6C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221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1DF8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住房保障支出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61DD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65.99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653E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65.99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D043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5AFD1">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25E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0F5A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23D2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3361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178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22102</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CC09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住房改革支出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EEA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65.99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FA53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65.99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E631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5074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3744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51BB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6E63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18F4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F0C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2210201</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F7BE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住房公积金</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E5E7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65.99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C210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65.99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38B1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7759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A56A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E4B0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4A37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4A8F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A15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224</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4FAE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灾害防治及应急管理支出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8482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4067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91E4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5DC7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D115">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A581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F0C4A">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435F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AEF0">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22407</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3108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自然灾害救灾及恢复重建支出</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7E6D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3CB9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204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7D9A6">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5C7BB">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7694">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59F62">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584E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E51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2240703</w:t>
            </w:r>
          </w:p>
        </w:tc>
        <w:tc>
          <w:tcPr>
            <w:tcW w:w="1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07F89">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自然灾害救灾补助</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E9F3F">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3.00 </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6615C">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3.00 </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5ADCD">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E13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3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4EC27">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B1593">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3128">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0.00 </w:t>
            </w:r>
          </w:p>
        </w:tc>
      </w:tr>
      <w:tr w14:paraId="5515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9"/>
            <w:tcBorders>
              <w:top w:val="nil"/>
              <w:left w:val="nil"/>
              <w:bottom w:val="nil"/>
              <w:right w:val="nil"/>
            </w:tcBorders>
            <w:shd w:val="clear" w:color="auto" w:fill="auto"/>
            <w:noWrap/>
            <w:vAlign w:val="center"/>
          </w:tcPr>
          <w:p w14:paraId="5B35A4AE">
            <w:pPr>
              <w:keepNext w:val="0"/>
              <w:keepLines w:val="0"/>
              <w:pageBreakBefore w:val="0"/>
              <w:widowControl/>
              <w:suppressLineNumbers w:val="0"/>
              <w:kinsoku/>
              <w:wordWrap/>
              <w:overflowPunct/>
              <w:topLinePunct w:val="0"/>
              <w:autoSpaceDE/>
              <w:autoSpaceDN/>
              <w:bidi w:val="0"/>
              <w:adjustRightInd/>
              <w:snapToGrid/>
              <w:spacing w:line="114" w:lineRule="exact"/>
              <w:ind w:left="-42" w:leftChars="-20" w:right="-42" w:rightChars="-2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备注：本表反映部门本年度取得的各项收入情况。</w:t>
            </w:r>
          </w:p>
        </w:tc>
      </w:tr>
    </w:tbl>
    <w:p w14:paraId="0E179AF2">
      <w:pPr>
        <w:rPr>
          <w:rFonts w:ascii="Times New Roman"/>
          <w:spacing w:val="0"/>
          <w:w w:val="100"/>
          <w:sz w:val="20"/>
        </w:rPr>
      </w:pPr>
      <w:r>
        <w:rPr>
          <w:rFonts w:ascii="Times New Roman"/>
          <w:spacing w:val="0"/>
          <w:w w:val="100"/>
          <w:sz w:val="20"/>
        </w:rPr>
        <w:br w:type="page"/>
      </w:r>
    </w:p>
    <w:p w14:paraId="148B5569">
      <w:pPr>
        <w:keepNext w:val="0"/>
        <w:keepLines w:val="0"/>
        <w:pageBreakBefore w:val="0"/>
        <w:widowControl w:val="0"/>
        <w:kinsoku/>
        <w:wordWrap/>
        <w:overflowPunct/>
        <w:topLinePunct w:val="0"/>
        <w:autoSpaceDE/>
        <w:autoSpaceDN/>
        <w:bidi w:val="0"/>
        <w:adjustRightInd/>
        <w:snapToGrid/>
        <w:spacing w:line="38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支出决算表</w:t>
      </w:r>
    </w:p>
    <w:tbl>
      <w:tblPr>
        <w:tblStyle w:val="12"/>
        <w:tblW w:w="137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6"/>
        <w:gridCol w:w="2132"/>
        <w:gridCol w:w="1634"/>
        <w:gridCol w:w="1662"/>
        <w:gridCol w:w="1662"/>
        <w:gridCol w:w="1634"/>
        <w:gridCol w:w="1572"/>
        <w:gridCol w:w="1662"/>
      </w:tblGrid>
      <w:tr w14:paraId="69B1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FFFFFF"/>
            <w:noWrap/>
            <w:vAlign w:val="center"/>
          </w:tcPr>
          <w:p w14:paraId="3A5F044C">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5832E040">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05E980E2">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2FAA4CE9">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5DEDD3AA">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7815492F">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66BFF595">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60109F5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公开03表</w:t>
            </w:r>
          </w:p>
        </w:tc>
      </w:tr>
      <w:tr w14:paraId="43D0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28" w:type="dxa"/>
            <w:gridSpan w:val="2"/>
            <w:tcBorders>
              <w:top w:val="nil"/>
              <w:left w:val="nil"/>
              <w:bottom w:val="nil"/>
              <w:right w:val="nil"/>
            </w:tcBorders>
            <w:shd w:val="clear" w:color="auto" w:fill="FFFFFF"/>
            <w:noWrap/>
            <w:vAlign w:val="bottom"/>
          </w:tcPr>
          <w:p w14:paraId="28D725D5">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left"/>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部门（单位）：</w:t>
            </w:r>
            <w:r>
              <w:rPr>
                <w:rFonts w:hint="eastAsia" w:ascii="宋体" w:hAnsi="宋体" w:eastAsia="宋体" w:cs="宋体"/>
                <w:i w:val="0"/>
                <w:iCs w:val="0"/>
                <w:color w:val="000000"/>
                <w:spacing w:val="0"/>
                <w:w w:val="100"/>
                <w:sz w:val="10"/>
                <w:szCs w:val="10"/>
                <w:u w:val="none"/>
                <w:lang w:eastAsia="zh-CN"/>
              </w:rPr>
              <w:t>柞水县营盘镇人民政府</w:t>
            </w:r>
          </w:p>
        </w:tc>
        <w:tc>
          <w:tcPr>
            <w:tcW w:w="0" w:type="auto"/>
            <w:tcBorders>
              <w:top w:val="nil"/>
              <w:left w:val="nil"/>
              <w:bottom w:val="nil"/>
              <w:right w:val="nil"/>
            </w:tcBorders>
            <w:shd w:val="clear" w:color="auto" w:fill="FFFFFF"/>
            <w:noWrap/>
            <w:vAlign w:val="center"/>
          </w:tcPr>
          <w:p w14:paraId="7A5F260D">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3D8AAD38">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01D136CC">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center"/>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367F672B">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27D1356E">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0" w:type="auto"/>
            <w:tcBorders>
              <w:top w:val="nil"/>
              <w:left w:val="nil"/>
              <w:bottom w:val="nil"/>
              <w:right w:val="nil"/>
            </w:tcBorders>
            <w:shd w:val="clear" w:color="auto" w:fill="FFFFFF"/>
            <w:noWrap/>
            <w:vAlign w:val="center"/>
          </w:tcPr>
          <w:p w14:paraId="31265B0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单位：万元</w:t>
            </w:r>
          </w:p>
        </w:tc>
      </w:tr>
      <w:tr w14:paraId="014F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97C28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项    目</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8C554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本年支出合计</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38FA9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基本支出</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C9390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项目支出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0C92A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上缴上级支出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E9CDD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经营支出</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A0375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对附属单位补助支出</w:t>
            </w:r>
          </w:p>
        </w:tc>
      </w:tr>
      <w:tr w14:paraId="7DE8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CD58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科目代码</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C8A9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科目名称</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21D5B">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center"/>
              <w:rPr>
                <w:rFonts w:hint="eastAsia" w:ascii="宋体" w:hAnsi="宋体" w:eastAsia="宋体" w:cs="宋体"/>
                <w:i w:val="0"/>
                <w:iCs w:val="0"/>
                <w:color w:val="000000"/>
                <w:sz w:val="10"/>
                <w:szCs w:val="10"/>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02A18">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center"/>
              <w:rPr>
                <w:rFonts w:hint="eastAsia" w:ascii="宋体" w:hAnsi="宋体" w:eastAsia="宋体" w:cs="宋体"/>
                <w:i w:val="0"/>
                <w:iCs w:val="0"/>
                <w:color w:val="000000"/>
                <w:sz w:val="10"/>
                <w:szCs w:val="10"/>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F733E6">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center"/>
              <w:rPr>
                <w:rFonts w:hint="eastAsia" w:ascii="宋体" w:hAnsi="宋体" w:eastAsia="宋体" w:cs="宋体"/>
                <w:i w:val="0"/>
                <w:iCs w:val="0"/>
                <w:color w:val="000000"/>
                <w:sz w:val="10"/>
                <w:szCs w:val="10"/>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371B1">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center"/>
              <w:rPr>
                <w:rFonts w:hint="eastAsia" w:ascii="宋体" w:hAnsi="宋体" w:eastAsia="宋体" w:cs="宋体"/>
                <w:i w:val="0"/>
                <w:iCs w:val="0"/>
                <w:color w:val="000000"/>
                <w:sz w:val="10"/>
                <w:szCs w:val="10"/>
                <w:u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15A44">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center"/>
              <w:rPr>
                <w:rFonts w:hint="eastAsia" w:ascii="宋体" w:hAnsi="宋体" w:eastAsia="宋体" w:cs="宋体"/>
                <w:i w:val="0"/>
                <w:iCs w:val="0"/>
                <w:color w:val="000000"/>
                <w:sz w:val="10"/>
                <w:szCs w:val="10"/>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C3598">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center"/>
              <w:rPr>
                <w:rFonts w:hint="eastAsia" w:ascii="宋体" w:hAnsi="宋体" w:eastAsia="宋体" w:cs="宋体"/>
                <w:i w:val="0"/>
                <w:iCs w:val="0"/>
                <w:color w:val="000000"/>
                <w:sz w:val="10"/>
                <w:szCs w:val="10"/>
                <w:u w:val="none"/>
              </w:rPr>
            </w:pPr>
          </w:p>
        </w:tc>
      </w:tr>
      <w:tr w14:paraId="5F86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26D9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693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0744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98FC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ED1A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C17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64CE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w:t>
            </w:r>
          </w:p>
        </w:tc>
      </w:tr>
      <w:tr w14:paraId="5EB6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D65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合计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B6F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2046.63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198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1343.27</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C1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703.36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805FD5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69720D6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4E406BE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E2E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793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690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一般公共服务支出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B0F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591.73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1E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467.37</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986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124.36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D7F1BB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08B7251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5686E9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965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76E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FFA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人大事务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3F0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10.08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DEF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10.08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F18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6D9127F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08EA1EF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A1BDA2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1E9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7DC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2010101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E37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224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10.08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358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10.08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65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74C32F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F8BF4B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A2B29C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9DA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82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B3C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政府办公厅（室）及相关机构事务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35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207.78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DD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93.35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C7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114.43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45D4764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48EFF16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00C4432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5F4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D7B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2010301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F30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1B9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64.72</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F60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64.72</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45F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FD18A4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3E7280F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0139F1D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432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23E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2010350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07B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事业运行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856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28.63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22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28.63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5FC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0F5263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856248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29CBA2A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6C00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599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2010399</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A85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其他政府办公厅（室）及相关机构事务支出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7FD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114.43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756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E4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114.43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8CCF55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46E3674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B9648A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6763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0CD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7E1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发展与改革事务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130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69.13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25E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69.13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9DA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83AD0F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6FFDE4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E0387B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177D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A0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2010401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DCE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2F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69.13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D3F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69.13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2C4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83EC6C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09D65D5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53E19A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A02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105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20C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党委办公厅（室）及相关机构事务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B5F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255.11</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9FC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251.18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02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3.93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465B8C9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32A495A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191E0A3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D12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3E7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2013101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726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76F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251.18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751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251.18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A92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7D4075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3075576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64146F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46F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5C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2013199</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F7F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其他党委办公厅（室）及相关机构事务支出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DD2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3.93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03E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DC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3.93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65B8F9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BD947B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C5FBCF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1BB5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E2F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92D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宣传事务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12F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49.64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18E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43.64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6AE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AED861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65C14E2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D38F82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D82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DC1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2013301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94D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141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43.64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F2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43.64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B84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D2538C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15AAEB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1BDE47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B7D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505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2013399</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529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其他宣传事务支出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38B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AEA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00C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6324889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2ED6A76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78C27AE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CAA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9C4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207</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F51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文化旅游体育与传媒支出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B74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4E4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788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2E68F6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022600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4F3DB1F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921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992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20708</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BAC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广播电视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F6C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876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227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144D93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36C670A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0CF8AD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1BE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B2C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2070899</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D20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其他广播电视支出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893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A2E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E4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93741B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0FA51F9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2804D5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859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61D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DDF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社会保障和就业支出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A9A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235.74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1C3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235.74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977">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right"/>
              <w:rPr>
                <w:rFonts w:hint="eastAsia" w:ascii="宋体" w:hAnsi="宋体" w:eastAsia="宋体" w:cs="宋体"/>
                <w:i w:val="0"/>
                <w:iCs w:val="0"/>
                <w:color w:val="000000"/>
                <w:sz w:val="10"/>
                <w:szCs w:val="10"/>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0C878F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55E1A55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8AE1E3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776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9E5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E5D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人力资源和社会保障管理事务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B94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115.04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750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115.04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E98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F0D6EC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40DAC60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7A9CB20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EAA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19D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2080150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78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事业运行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6EA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115.04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D9F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115.04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EAC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F5B6C4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2B06B35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065AF9D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945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53E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D9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行政事业单位养老支出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438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117.61</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ADC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117.61</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329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683B831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323C3E3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B7216F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0F0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DB6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2080505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C57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机关事业单位基本养老保险缴费支出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408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80.76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333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80.76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D70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4761D86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6AADDA1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77743F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95A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BD9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2080506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6E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机关事业单位职业年金缴费支出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C7E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36.85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6D2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36.85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24A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5440A6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28D0B12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B86014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638A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939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20899</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DD3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其他社会保障和就业支出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AF6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CDA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191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9D52CF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CC7379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92813A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15C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0C9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2089999</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BF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其他社会保障和就业支出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75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0DB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0F4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6CFE90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1DC6DE0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7A91628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D35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AF9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81C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卫生健康支出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F4F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49.95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A0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49.95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52C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4C476A9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262392A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0778B64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1468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416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21011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9BE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行政事业单位医疗</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B3B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49.95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F46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49.95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699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4383EF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F1BEF2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147FA46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BD3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1F7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2101101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A2C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行政单位医疗</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C7C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25.88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70C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25.88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FB9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B92FAE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F08A11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1EF8879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D3F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882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2101102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D6A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事业单位医疗</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622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24.07</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334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24.07</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F29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56831D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2E884FF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4E19080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54AB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D54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48C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农林水支出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243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1031.63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ED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455.52</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2E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576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563440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98658A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2697325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9AC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846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4FB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农业农村</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B1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198.07</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B1E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122.07</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7AA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76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63310F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40B6518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A93254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45D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707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2130104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EA2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事业运行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17C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122.07</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F5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122.07</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0C9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C0308F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04B925E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BEBC82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560F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30A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2130122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031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农业生产发展</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B74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322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020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6E4C54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5AAD4F1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D0D30D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793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8DB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2130199</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38D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其他农业农村支出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979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D54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5AE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75807D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24040A6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32AF8D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CA7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A8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83F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林业和草原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EF0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38.16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13A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38.16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745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180FC0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25C0C9E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6664BA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7CA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CBE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2130204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D9B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事业机构</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6E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38.16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DAC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38.16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E71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01B6D4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00FD087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69E4EB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1055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784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38E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水利</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27F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38.22</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6EE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38.22</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A1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A94518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451D7B1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71D4B9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1E3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045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2130399</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A9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其他水利支出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CEB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38.22</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254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38.22</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1EF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998DB5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471C3D3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029B91A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7DC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636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DF2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巩固脱贫攻坚成果衔接乡村振兴</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F99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333.5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6B3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33.5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DBE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6F582F4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637E157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1FAE98C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1A18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21E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2130504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EF9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农村基础设施建设</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002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273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B84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197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273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745C3D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4DE8F0C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7E34336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07D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26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2130550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F54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事业运行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3EB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33.46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F0E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33.46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ADD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391FA0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362CE9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790B275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404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803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2130599</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187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其他巩固脱贫攻坚成果衔接乡村振兴支出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EBE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27.04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5BB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0.04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477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27</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D69355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22E0FE2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B1F24F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58D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062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21307</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A62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农村综合改革</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4E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423.68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58E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223.68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278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60B624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6566702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713F232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09C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1C7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2130701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A18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对村级公益事业建设的补助</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A68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160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601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953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160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294AF4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7A88097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F86DAE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1DA2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C3D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2130705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2B3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对村民委员会和村党支部的补助</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DD1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223.68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1DB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223.68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EBC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D2A372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5501B94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3633B7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826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AEA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2130706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2F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对村集体经济组织的补助</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875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B16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D80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D373D4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31BED08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438CE19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035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B2E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DAE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住房保障支出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A4E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AF0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312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F670BC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1B8539E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61BE723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269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945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22102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E95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住房改革支出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5BE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382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B09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60C0FB0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001CE29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20B7045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609E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4E1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2210201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361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630E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 xml:space="preserve">65.99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F0B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 xml:space="preserve">65.99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A14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6D433B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15A3FD5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7ABC05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EE1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7E4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B4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灾害防治及应急管理支出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8BA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4A0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180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98970D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053DB27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56CC134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6BA4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AE1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22407</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3DC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自然灾害救灾及恢复重建支出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2EA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363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EBA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C92E95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0D94A82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1C4A99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58C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7B4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2240703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E69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自然灾害救灾补助</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C60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564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29D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A10BC9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top"/>
          </w:tcPr>
          <w:p w14:paraId="486B0D1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14:paraId="3BA0192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top"/>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CC5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8"/>
            <w:tcBorders>
              <w:top w:val="nil"/>
              <w:left w:val="nil"/>
              <w:bottom w:val="nil"/>
              <w:right w:val="nil"/>
            </w:tcBorders>
            <w:shd w:val="clear" w:color="auto" w:fill="auto"/>
            <w:noWrap/>
            <w:vAlign w:val="center"/>
          </w:tcPr>
          <w:p w14:paraId="278E77A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备注：本表反映部门本年度各项支出情况。</w:t>
            </w:r>
          </w:p>
        </w:tc>
      </w:tr>
    </w:tbl>
    <w:p w14:paraId="5162594C">
      <w:pPr>
        <w:rPr>
          <w:rFonts w:ascii="Times New Roman"/>
          <w:spacing w:val="0"/>
          <w:w w:val="100"/>
          <w:sz w:val="20"/>
        </w:rPr>
      </w:pPr>
      <w:r>
        <w:rPr>
          <w:rFonts w:ascii="Times New Roman"/>
          <w:spacing w:val="0"/>
          <w:w w:val="100"/>
          <w:sz w:val="20"/>
        </w:rPr>
        <w:br w:type="page"/>
      </w:r>
    </w:p>
    <w:p w14:paraId="6780912D">
      <w:pPr>
        <w:keepNext w:val="0"/>
        <w:keepLines w:val="0"/>
        <w:pageBreakBefore w:val="0"/>
        <w:widowControl w:val="0"/>
        <w:kinsoku/>
        <w:wordWrap/>
        <w:overflowPunct/>
        <w:topLinePunct w:val="0"/>
        <w:autoSpaceDE/>
        <w:autoSpaceDN/>
        <w:bidi w:val="0"/>
        <w:adjustRightInd/>
        <w:snapToGrid/>
        <w:spacing w:line="54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财政拨款收入支出决算总表</w:t>
      </w:r>
    </w:p>
    <w:tbl>
      <w:tblPr>
        <w:tblStyle w:val="12"/>
        <w:tblW w:w="49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1"/>
        <w:gridCol w:w="512"/>
        <w:gridCol w:w="1511"/>
        <w:gridCol w:w="2966"/>
        <w:gridCol w:w="512"/>
        <w:gridCol w:w="1455"/>
        <w:gridCol w:w="1339"/>
        <w:gridCol w:w="1132"/>
        <w:gridCol w:w="1796"/>
      </w:tblGrid>
      <w:tr w14:paraId="12F7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nil"/>
              <w:left w:val="nil"/>
              <w:bottom w:val="nil"/>
              <w:right w:val="nil"/>
            </w:tcBorders>
            <w:shd w:val="clear" w:color="auto" w:fill="FFFFFF"/>
            <w:noWrap/>
            <w:vAlign w:val="center"/>
          </w:tcPr>
          <w:p w14:paraId="28A70EA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185" w:type="pct"/>
            <w:tcBorders>
              <w:top w:val="nil"/>
              <w:left w:val="nil"/>
              <w:bottom w:val="nil"/>
              <w:right w:val="nil"/>
            </w:tcBorders>
            <w:shd w:val="clear" w:color="auto" w:fill="FFFFFF"/>
            <w:noWrap/>
            <w:vAlign w:val="center"/>
          </w:tcPr>
          <w:p w14:paraId="478A1E8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545" w:type="pct"/>
            <w:tcBorders>
              <w:top w:val="nil"/>
              <w:left w:val="nil"/>
              <w:bottom w:val="nil"/>
              <w:right w:val="nil"/>
            </w:tcBorders>
            <w:shd w:val="clear" w:color="auto" w:fill="FFFFFF"/>
            <w:noWrap/>
            <w:vAlign w:val="center"/>
          </w:tcPr>
          <w:p w14:paraId="2B9C4FA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1072" w:type="pct"/>
            <w:tcBorders>
              <w:top w:val="nil"/>
              <w:left w:val="nil"/>
              <w:bottom w:val="nil"/>
              <w:right w:val="nil"/>
            </w:tcBorders>
            <w:shd w:val="clear" w:color="auto" w:fill="FFFFFF"/>
            <w:noWrap/>
            <w:vAlign w:val="center"/>
          </w:tcPr>
          <w:p w14:paraId="22C4FA40">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185" w:type="pct"/>
            <w:tcBorders>
              <w:top w:val="nil"/>
              <w:left w:val="nil"/>
              <w:bottom w:val="nil"/>
              <w:right w:val="nil"/>
            </w:tcBorders>
            <w:shd w:val="clear" w:color="auto" w:fill="FFFFFF"/>
            <w:noWrap/>
            <w:vAlign w:val="center"/>
          </w:tcPr>
          <w:p w14:paraId="6FF0E36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526" w:type="pct"/>
            <w:tcBorders>
              <w:top w:val="nil"/>
              <w:left w:val="nil"/>
              <w:bottom w:val="nil"/>
              <w:right w:val="nil"/>
            </w:tcBorders>
            <w:shd w:val="clear" w:color="auto" w:fill="FFFFFF"/>
            <w:noWrap/>
            <w:vAlign w:val="center"/>
          </w:tcPr>
          <w:p w14:paraId="1CD086C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484" w:type="pct"/>
            <w:tcBorders>
              <w:top w:val="nil"/>
              <w:left w:val="nil"/>
              <w:bottom w:val="nil"/>
              <w:right w:val="nil"/>
            </w:tcBorders>
            <w:shd w:val="clear" w:color="auto" w:fill="FFFFFF"/>
            <w:noWrap/>
            <w:vAlign w:val="center"/>
          </w:tcPr>
          <w:p w14:paraId="28DAE2F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409" w:type="pct"/>
            <w:tcBorders>
              <w:top w:val="nil"/>
              <w:left w:val="nil"/>
              <w:bottom w:val="nil"/>
              <w:right w:val="nil"/>
            </w:tcBorders>
            <w:shd w:val="clear" w:color="auto" w:fill="FFFFFF"/>
            <w:noWrap/>
            <w:vAlign w:val="center"/>
          </w:tcPr>
          <w:p w14:paraId="7BCECDA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645" w:type="pct"/>
            <w:tcBorders>
              <w:top w:val="nil"/>
              <w:left w:val="nil"/>
              <w:bottom w:val="nil"/>
              <w:right w:val="nil"/>
            </w:tcBorders>
            <w:shd w:val="clear" w:color="auto" w:fill="FFFFFF"/>
            <w:noWrap/>
            <w:vAlign w:val="center"/>
          </w:tcPr>
          <w:p w14:paraId="548CB41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公开04表</w:t>
            </w:r>
          </w:p>
        </w:tc>
      </w:tr>
      <w:tr w14:paraId="13F6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nil"/>
              <w:left w:val="nil"/>
              <w:bottom w:val="nil"/>
              <w:right w:val="nil"/>
            </w:tcBorders>
            <w:shd w:val="clear" w:color="auto" w:fill="FFFFFF"/>
            <w:noWrap/>
            <w:vAlign w:val="bottom"/>
          </w:tcPr>
          <w:p w14:paraId="1F14302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bottom"/>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部门（单位）：</w:t>
            </w:r>
            <w:r>
              <w:rPr>
                <w:rFonts w:hint="eastAsia" w:ascii="宋体" w:hAnsi="宋体" w:eastAsia="宋体" w:cs="宋体"/>
                <w:i w:val="0"/>
                <w:iCs w:val="0"/>
                <w:color w:val="000000"/>
                <w:spacing w:val="0"/>
                <w:w w:val="100"/>
                <w:sz w:val="13"/>
                <w:szCs w:val="13"/>
                <w:u w:val="none"/>
                <w:lang w:eastAsia="zh-CN"/>
              </w:rPr>
              <w:t>柞水县营盘镇人民政府</w:t>
            </w:r>
          </w:p>
        </w:tc>
        <w:tc>
          <w:tcPr>
            <w:tcW w:w="185" w:type="pct"/>
            <w:tcBorders>
              <w:top w:val="nil"/>
              <w:left w:val="nil"/>
              <w:bottom w:val="nil"/>
              <w:right w:val="nil"/>
            </w:tcBorders>
            <w:shd w:val="clear" w:color="auto" w:fill="FFFFFF"/>
            <w:noWrap/>
            <w:vAlign w:val="center"/>
          </w:tcPr>
          <w:p w14:paraId="7155B3B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545" w:type="pct"/>
            <w:tcBorders>
              <w:top w:val="nil"/>
              <w:left w:val="nil"/>
              <w:bottom w:val="nil"/>
              <w:right w:val="nil"/>
            </w:tcBorders>
            <w:shd w:val="clear" w:color="auto" w:fill="FFFFFF"/>
            <w:noWrap/>
            <w:vAlign w:val="center"/>
          </w:tcPr>
          <w:p w14:paraId="2D28861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1072" w:type="pct"/>
            <w:tcBorders>
              <w:top w:val="nil"/>
              <w:left w:val="nil"/>
              <w:bottom w:val="nil"/>
              <w:right w:val="nil"/>
            </w:tcBorders>
            <w:shd w:val="clear" w:color="auto" w:fill="FFFFFF"/>
            <w:noWrap/>
            <w:vAlign w:val="center"/>
          </w:tcPr>
          <w:p w14:paraId="6F1B35F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185" w:type="pct"/>
            <w:tcBorders>
              <w:top w:val="nil"/>
              <w:left w:val="nil"/>
              <w:bottom w:val="nil"/>
              <w:right w:val="nil"/>
            </w:tcBorders>
            <w:shd w:val="clear" w:color="auto" w:fill="FFFFFF"/>
            <w:noWrap/>
            <w:vAlign w:val="center"/>
          </w:tcPr>
          <w:p w14:paraId="70A32151">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526" w:type="pct"/>
            <w:tcBorders>
              <w:top w:val="nil"/>
              <w:left w:val="nil"/>
              <w:bottom w:val="nil"/>
              <w:right w:val="nil"/>
            </w:tcBorders>
            <w:shd w:val="clear" w:color="auto" w:fill="FFFFFF"/>
            <w:noWrap/>
            <w:vAlign w:val="center"/>
          </w:tcPr>
          <w:p w14:paraId="47E86C91">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484" w:type="pct"/>
            <w:tcBorders>
              <w:top w:val="nil"/>
              <w:left w:val="nil"/>
              <w:bottom w:val="nil"/>
              <w:right w:val="nil"/>
            </w:tcBorders>
            <w:shd w:val="clear" w:color="auto" w:fill="FFFFFF"/>
            <w:noWrap/>
            <w:vAlign w:val="center"/>
          </w:tcPr>
          <w:p w14:paraId="2F3C6B4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409" w:type="pct"/>
            <w:tcBorders>
              <w:top w:val="nil"/>
              <w:left w:val="nil"/>
              <w:bottom w:val="nil"/>
              <w:right w:val="nil"/>
            </w:tcBorders>
            <w:shd w:val="clear" w:color="auto" w:fill="FFFFFF"/>
            <w:noWrap/>
            <w:vAlign w:val="center"/>
          </w:tcPr>
          <w:p w14:paraId="0BA9B92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c>
          <w:tcPr>
            <w:tcW w:w="645" w:type="pct"/>
            <w:tcBorders>
              <w:top w:val="nil"/>
              <w:left w:val="nil"/>
              <w:bottom w:val="nil"/>
              <w:right w:val="nil"/>
            </w:tcBorders>
            <w:shd w:val="clear" w:color="auto" w:fill="FFFFFF"/>
            <w:noWrap/>
            <w:vAlign w:val="center"/>
          </w:tcPr>
          <w:p w14:paraId="719BF09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单位：万元</w:t>
            </w:r>
          </w:p>
        </w:tc>
      </w:tr>
      <w:tr w14:paraId="09B0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FEEE">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收</w:t>
            </w:r>
            <w:r>
              <w:rPr>
                <w:rStyle w:val="24"/>
                <w:rFonts w:hint="eastAsia" w:ascii="宋体" w:hAnsi="宋体" w:eastAsia="宋体" w:cs="宋体"/>
                <w:sz w:val="13"/>
                <w:szCs w:val="13"/>
                <w:lang w:val="en-US" w:eastAsia="zh-CN" w:bidi="ar"/>
              </w:rPr>
              <w:t xml:space="preserve">  入</w:t>
            </w:r>
          </w:p>
        </w:tc>
        <w:tc>
          <w:tcPr>
            <w:tcW w:w="332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1DF5">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w:t>
            </w:r>
            <w:r>
              <w:rPr>
                <w:rStyle w:val="24"/>
                <w:rFonts w:hint="eastAsia" w:ascii="宋体" w:hAnsi="宋体" w:eastAsia="宋体" w:cs="宋体"/>
                <w:sz w:val="13"/>
                <w:szCs w:val="13"/>
                <w:lang w:val="en-US" w:eastAsia="zh-CN" w:bidi="ar"/>
              </w:rPr>
              <w:t xml:space="preserve">  出</w:t>
            </w:r>
          </w:p>
        </w:tc>
      </w:tr>
      <w:tr w14:paraId="55AF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6397">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    目</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568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行次</w:t>
            </w:r>
          </w:p>
        </w:tc>
        <w:tc>
          <w:tcPr>
            <w:tcW w:w="5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ECB57">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决算数</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239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    目</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EA4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行次</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43B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合计</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9476">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一般公共预算财政拨款</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BF4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政府性基金预算财政拨款</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A6EC">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国有资本经营预算财政拨款</w:t>
            </w:r>
          </w:p>
        </w:tc>
      </w:tr>
      <w:tr w14:paraId="14B7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91C3">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栏    次</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A726">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D4EC">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568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栏    次</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04E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8F7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396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567B">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EB1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r>
      <w:tr w14:paraId="0F26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498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一、一般公共预算财政拨款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043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208E">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2046.52</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685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一、一般公共服务支出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DD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441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591.73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BB6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591.73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406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376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r>
      <w:tr w14:paraId="30EC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F38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二、政府性基金预算财政拨款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75F0">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93829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466C">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二、外交支出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7A4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296390">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E15A2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F4B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14E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r>
      <w:tr w14:paraId="77CB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D4C8">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三、国有资本经营财政拨款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36CB">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7EE1B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CBF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三、国防支出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235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68230F1">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DAD41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7D3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22A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r>
      <w:tr w14:paraId="0E70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E37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E5BE">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5E5B6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ED8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四、公共安全支出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BAC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36</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2E657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8FA66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ECF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6A5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r>
      <w:tr w14:paraId="6B78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8E4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159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FE92D9">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1356">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五、教育支出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402B">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37</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A570F0">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8DAB29">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68F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D48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r>
      <w:tr w14:paraId="74A1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F8F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8FA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DB66F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E743">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六、科学技术支出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091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38</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F09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68.59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2DF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68.59</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5659">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0D5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right"/>
              <w:rPr>
                <w:rFonts w:hint="eastAsia" w:ascii="宋体" w:hAnsi="宋体" w:eastAsia="宋体" w:cs="宋体"/>
                <w:i w:val="0"/>
                <w:iCs w:val="0"/>
                <w:color w:val="000000"/>
                <w:sz w:val="13"/>
                <w:szCs w:val="13"/>
                <w:u w:val="none"/>
              </w:rPr>
            </w:pPr>
          </w:p>
        </w:tc>
      </w:tr>
      <w:tr w14:paraId="06A0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A18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979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48FE2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303">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七、文化旅游体育与传媒支出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90A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39</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2D25E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52256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4B5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B34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6442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F07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031C">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39D97A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EE7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八、社会保障和就业支出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D457">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D77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235.74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3B5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235.74</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B14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E15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2E5C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C37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F9F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57418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7F0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九、卫生健康支出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076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C016">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49.95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1FA5">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49.95</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0C7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5471">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2C19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15F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ADE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1D3A2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683">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十、节能环保支出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2CDE">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42</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25AB5B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1C9D3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9DF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274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069E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7FF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8B9E">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98F873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18D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十一、城乡社区支出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5C4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14657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52F15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FE61">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CEC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6ED0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6F5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3B2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3DB0F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76EC">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十二、农林水支出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E3D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44</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042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1031.63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874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1031.63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A31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90D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2170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FC5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45B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601907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5F26">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十三、交通运输支出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37DE">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BC0576">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88A9F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AF79">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672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7F3B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33D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D84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B619E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B475">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十四、资源勘探工业信息等支出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786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46</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E470F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CCE31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A440">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088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6439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C26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E6EF">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8B345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BB2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十五、商业服务业等支出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4DB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47</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8A1D9B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77FB6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2D7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C2D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368A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745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BF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CE035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E576">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十六、金融支出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DB8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48</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235E51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D1352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943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6D7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5CF9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CBE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F96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A38DF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947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十七、援助其他地区支出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6CD3">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49</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97074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D35E7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C86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01C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081B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4626">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528E">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F0842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6AA8">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十八、自然资源海洋气象等支出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90D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98309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094696">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E5B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1B8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4A48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294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FEA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32616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BB58">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十九、住房保障支出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6A7B">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EEE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65.99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ADD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65.99</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1A3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0A00">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0DCC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3DD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2D6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9AC8A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F5D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二十、粮油物资储备支出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259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52</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6100D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8E814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12D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1626">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7941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6C7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89A7">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36EE0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AD76">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二十一、国有资本经营预算支出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3996">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2EF54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36EF41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F2F9">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3FE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03F3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B7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D96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49EBA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ACAC">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二十二、灾害防治及应急管理支出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5B17">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54</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4826">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9B5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0AC9">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63C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4E29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617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DDE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F757F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7928">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二十三、其他支出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587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BEA3C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D501C1">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D44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ED21">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0010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CFF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457C">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D5619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81B0">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二十四、债务还本支出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FC73">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56</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951D9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BEF44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443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16D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7358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2394">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080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763079">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0F20">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二十五、债务付息支出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5298">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57</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A79A26">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DB4BB0">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0B5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7B7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6279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FA1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D673">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3FD67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5A00">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二十六、抗疫特别国债安排的支出</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F035">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58</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5DA6086">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DD8470">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D42E">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E15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r>
      <w:tr w14:paraId="2D9F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F1A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本年收入合计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489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3D9359">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9E13">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本年支出合计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B038">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59</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CAE93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2870BB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E4D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B376">
            <w:pPr>
              <w:keepNext w:val="0"/>
              <w:keepLines w:val="0"/>
              <w:pageBreakBefore w:val="0"/>
              <w:widowControl/>
              <w:kinsoku/>
              <w:wordWrap/>
              <w:overflowPunct/>
              <w:topLinePunct w:val="0"/>
              <w:autoSpaceDE/>
              <w:autoSpaceDN/>
              <w:bidi w:val="0"/>
              <w:adjustRightInd/>
              <w:snapToGrid/>
              <w:spacing w:line="176" w:lineRule="exact"/>
              <w:ind w:left="-42" w:leftChars="-20" w:right="-42" w:rightChars="-20"/>
              <w:rPr>
                <w:rFonts w:hint="eastAsia" w:ascii="宋体" w:hAnsi="宋体" w:eastAsia="宋体" w:cs="宋体"/>
                <w:b/>
                <w:bCs/>
                <w:i w:val="0"/>
                <w:iCs w:val="0"/>
                <w:color w:val="000000"/>
                <w:sz w:val="13"/>
                <w:szCs w:val="13"/>
                <w:u w:val="none"/>
              </w:rPr>
            </w:pPr>
          </w:p>
        </w:tc>
      </w:tr>
      <w:tr w14:paraId="708A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267D">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年初结转和结余</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9C26">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2A5E">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0.11</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1C0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年末结转和结余</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63C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642CB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DB7F6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F76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25F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rPr>
                <w:rFonts w:hint="eastAsia" w:ascii="宋体" w:hAnsi="宋体" w:eastAsia="宋体" w:cs="宋体"/>
                <w:i w:val="0"/>
                <w:iCs w:val="0"/>
                <w:color w:val="000000"/>
                <w:sz w:val="13"/>
                <w:szCs w:val="13"/>
                <w:u w:val="none"/>
              </w:rPr>
            </w:pPr>
          </w:p>
        </w:tc>
      </w:tr>
      <w:tr w14:paraId="0B8A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CE8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一般公共预算财政拨款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F12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2D4330C">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89A7">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B3AB">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857004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3F998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017B">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A17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rPr>
                <w:rFonts w:hint="eastAsia" w:ascii="宋体" w:hAnsi="宋体" w:eastAsia="宋体" w:cs="宋体"/>
                <w:i w:val="0"/>
                <w:iCs w:val="0"/>
                <w:color w:val="000000"/>
                <w:sz w:val="13"/>
                <w:szCs w:val="13"/>
                <w:u w:val="none"/>
              </w:rPr>
            </w:pPr>
          </w:p>
        </w:tc>
      </w:tr>
      <w:tr w14:paraId="1167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2455">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政府性基金预算财政拨款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C577">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65528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66BF">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D48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62</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3A65F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B0390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6B16">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5080">
            <w:pPr>
              <w:keepNext w:val="0"/>
              <w:keepLines w:val="0"/>
              <w:pageBreakBefore w:val="0"/>
              <w:widowControl/>
              <w:kinsoku/>
              <w:wordWrap/>
              <w:overflowPunct/>
              <w:topLinePunct w:val="0"/>
              <w:autoSpaceDE/>
              <w:autoSpaceDN/>
              <w:bidi w:val="0"/>
              <w:adjustRightInd/>
              <w:snapToGrid/>
              <w:spacing w:line="176" w:lineRule="exact"/>
              <w:ind w:left="-42" w:leftChars="-20" w:right="-42" w:rightChars="-20"/>
              <w:rPr>
                <w:rFonts w:hint="eastAsia" w:ascii="宋体" w:hAnsi="宋体" w:eastAsia="宋体" w:cs="宋体"/>
                <w:i w:val="0"/>
                <w:iCs w:val="0"/>
                <w:color w:val="000000"/>
                <w:sz w:val="13"/>
                <w:szCs w:val="13"/>
                <w:u w:val="none"/>
              </w:rPr>
            </w:pPr>
          </w:p>
        </w:tc>
      </w:tr>
      <w:tr w14:paraId="073A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E9C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国有资本经营预算财政拨款</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CC34">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95A3DD">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B145">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left"/>
              <w:rPr>
                <w:rFonts w:hint="eastAsia" w:ascii="宋体" w:hAnsi="宋体" w:eastAsia="宋体" w:cs="宋体"/>
                <w:i w:val="0"/>
                <w:iCs w:val="0"/>
                <w:color w:val="000000"/>
                <w:sz w:val="13"/>
                <w:szCs w:val="13"/>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CF49">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F8F49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D5185B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3228">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79FA">
            <w:pPr>
              <w:keepNext w:val="0"/>
              <w:keepLines w:val="0"/>
              <w:pageBreakBefore w:val="0"/>
              <w:widowControl/>
              <w:kinsoku/>
              <w:wordWrap/>
              <w:overflowPunct/>
              <w:topLinePunct w:val="0"/>
              <w:autoSpaceDE/>
              <w:autoSpaceDN/>
              <w:bidi w:val="0"/>
              <w:adjustRightInd/>
              <w:snapToGrid/>
              <w:spacing w:line="176" w:lineRule="exact"/>
              <w:ind w:left="-42" w:leftChars="-20" w:right="-42" w:rightChars="-20"/>
              <w:rPr>
                <w:rFonts w:hint="eastAsia" w:ascii="宋体" w:hAnsi="宋体" w:eastAsia="宋体" w:cs="宋体"/>
                <w:i w:val="0"/>
                <w:iCs w:val="0"/>
                <w:color w:val="000000"/>
                <w:sz w:val="13"/>
                <w:szCs w:val="13"/>
                <w:u w:val="none"/>
              </w:rPr>
            </w:pPr>
          </w:p>
        </w:tc>
      </w:tr>
      <w:tr w14:paraId="7F77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DD4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总计</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8695">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891C">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2046.63</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9CD2">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总计</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E6C1">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64</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89C7">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2046.63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F710">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2046.63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2262">
            <w:pPr>
              <w:keepNext w:val="0"/>
              <w:keepLines w:val="0"/>
              <w:pageBreakBefore w:val="0"/>
              <w:widowControl/>
              <w:kinsoku/>
              <w:wordWrap/>
              <w:overflowPunct/>
              <w:topLinePunct w:val="0"/>
              <w:autoSpaceDE/>
              <w:autoSpaceDN/>
              <w:bidi w:val="0"/>
              <w:adjustRightInd/>
              <w:snapToGrid/>
              <w:spacing w:line="176" w:lineRule="exact"/>
              <w:ind w:left="-42" w:leftChars="-20" w:right="-42" w:rightChars="-20"/>
              <w:jc w:val="center"/>
              <w:rPr>
                <w:rFonts w:hint="eastAsia" w:ascii="宋体" w:hAnsi="宋体" w:eastAsia="宋体" w:cs="宋体"/>
                <w:i w:val="0"/>
                <w:iCs w:val="0"/>
                <w:color w:val="000000"/>
                <w:sz w:val="13"/>
                <w:szCs w:val="13"/>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B863">
            <w:pPr>
              <w:keepNext w:val="0"/>
              <w:keepLines w:val="0"/>
              <w:pageBreakBefore w:val="0"/>
              <w:widowControl/>
              <w:kinsoku/>
              <w:wordWrap/>
              <w:overflowPunct/>
              <w:topLinePunct w:val="0"/>
              <w:autoSpaceDE/>
              <w:autoSpaceDN/>
              <w:bidi w:val="0"/>
              <w:adjustRightInd/>
              <w:snapToGrid/>
              <w:spacing w:line="176" w:lineRule="exact"/>
              <w:ind w:left="-42" w:leftChars="-20" w:right="-42" w:rightChars="-20"/>
              <w:rPr>
                <w:rFonts w:hint="eastAsia" w:ascii="宋体" w:hAnsi="宋体" w:eastAsia="宋体" w:cs="宋体"/>
                <w:b/>
                <w:bCs/>
                <w:i w:val="0"/>
                <w:iCs w:val="0"/>
                <w:color w:val="000000"/>
                <w:sz w:val="13"/>
                <w:szCs w:val="13"/>
                <w:u w:val="none"/>
              </w:rPr>
            </w:pPr>
          </w:p>
        </w:tc>
      </w:tr>
      <w:tr w14:paraId="3444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9"/>
            <w:tcBorders>
              <w:top w:val="nil"/>
              <w:left w:val="nil"/>
              <w:bottom w:val="nil"/>
              <w:right w:val="nil"/>
            </w:tcBorders>
            <w:shd w:val="clear" w:color="auto" w:fill="auto"/>
            <w:vAlign w:val="center"/>
          </w:tcPr>
          <w:p w14:paraId="270C6C4A">
            <w:pPr>
              <w:keepNext w:val="0"/>
              <w:keepLines w:val="0"/>
              <w:pageBreakBefore w:val="0"/>
              <w:widowControl/>
              <w:suppressLineNumbers w:val="0"/>
              <w:kinsoku/>
              <w:wordWrap/>
              <w:overflowPunct/>
              <w:topLinePunct w:val="0"/>
              <w:autoSpaceDE/>
              <w:autoSpaceDN/>
              <w:bidi w:val="0"/>
              <w:adjustRightInd/>
              <w:snapToGrid/>
              <w:spacing w:line="176" w:lineRule="exact"/>
              <w:ind w:left="-42" w:leftChars="-20" w:right="-42" w:rightChars="-2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备注：本表反映部门本年度一般公共预算财政拨款、政府性基金预算财政拨款和国有资本经营预算财政拨款的总收支和年末结转结余情况。</w:t>
            </w:r>
          </w:p>
        </w:tc>
      </w:tr>
    </w:tbl>
    <w:p w14:paraId="514E3A91">
      <w:pPr>
        <w:rPr>
          <w:rFonts w:ascii="Times New Roman"/>
          <w:spacing w:val="0"/>
          <w:w w:val="100"/>
          <w:sz w:val="20"/>
        </w:rPr>
      </w:pPr>
      <w:r>
        <w:rPr>
          <w:rFonts w:ascii="Times New Roman"/>
          <w:spacing w:val="0"/>
          <w:w w:val="100"/>
          <w:sz w:val="20"/>
        </w:rPr>
        <w:br w:type="page"/>
      </w:r>
    </w:p>
    <w:p w14:paraId="36F0E574">
      <w:pPr>
        <w:keepNext w:val="0"/>
        <w:keepLines w:val="0"/>
        <w:pageBreakBefore w:val="0"/>
        <w:widowControl w:val="0"/>
        <w:kinsoku/>
        <w:wordWrap/>
        <w:overflowPunct/>
        <w:topLinePunct w:val="0"/>
        <w:autoSpaceDE/>
        <w:autoSpaceDN/>
        <w:bidi w:val="0"/>
        <w:adjustRightInd/>
        <w:snapToGrid/>
        <w:spacing w:line="38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一般公共预算财政拨款支出决算表</w:t>
      </w:r>
    </w:p>
    <w:tbl>
      <w:tblPr>
        <w:tblStyle w:val="12"/>
        <w:tblW w:w="49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2"/>
        <w:gridCol w:w="3310"/>
        <w:gridCol w:w="2091"/>
        <w:gridCol w:w="3241"/>
        <w:gridCol w:w="3318"/>
      </w:tblGrid>
      <w:tr w14:paraId="6843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jc w:val="center"/>
        </w:trPr>
        <w:tc>
          <w:tcPr>
            <w:tcW w:w="664" w:type="pct"/>
            <w:tcBorders>
              <w:top w:val="nil"/>
              <w:left w:val="nil"/>
              <w:bottom w:val="nil"/>
              <w:right w:val="nil"/>
            </w:tcBorders>
            <w:shd w:val="clear" w:color="auto" w:fill="FFFFFF"/>
            <w:vAlign w:val="center"/>
          </w:tcPr>
          <w:p w14:paraId="153C0944">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center"/>
              <w:rPr>
                <w:rFonts w:hint="eastAsia" w:ascii="宋体" w:hAnsi="宋体" w:eastAsia="宋体" w:cs="宋体"/>
                <w:i w:val="0"/>
                <w:iCs w:val="0"/>
                <w:color w:val="000000"/>
                <w:sz w:val="10"/>
                <w:szCs w:val="10"/>
                <w:u w:val="none"/>
              </w:rPr>
            </w:pPr>
          </w:p>
        </w:tc>
        <w:tc>
          <w:tcPr>
            <w:tcW w:w="1200" w:type="pct"/>
            <w:tcBorders>
              <w:top w:val="nil"/>
              <w:left w:val="nil"/>
              <w:bottom w:val="nil"/>
              <w:right w:val="nil"/>
            </w:tcBorders>
            <w:shd w:val="clear" w:color="auto" w:fill="FFFFFF"/>
            <w:vAlign w:val="center"/>
          </w:tcPr>
          <w:p w14:paraId="74068F2B">
            <w:pPr>
              <w:keepNext w:val="0"/>
              <w:keepLines w:val="0"/>
              <w:pageBreakBefore w:val="0"/>
              <w:widowControl/>
              <w:kinsoku/>
              <w:wordWrap/>
              <w:overflowPunct/>
              <w:topLinePunct w:val="0"/>
              <w:autoSpaceDE/>
              <w:autoSpaceDN/>
              <w:bidi w:val="0"/>
              <w:adjustRightInd/>
              <w:snapToGrid/>
              <w:spacing w:line="112" w:lineRule="exact"/>
              <w:ind w:left="-42" w:leftChars="-20" w:right="-42" w:rightChars="-20"/>
              <w:jc w:val="center"/>
              <w:rPr>
                <w:rFonts w:hint="eastAsia" w:ascii="宋体" w:hAnsi="宋体" w:eastAsia="宋体" w:cs="宋体"/>
                <w:i w:val="0"/>
                <w:iCs w:val="0"/>
                <w:color w:val="000000"/>
                <w:sz w:val="10"/>
                <w:szCs w:val="10"/>
                <w:u w:val="none"/>
              </w:rPr>
            </w:pPr>
          </w:p>
        </w:tc>
        <w:tc>
          <w:tcPr>
            <w:tcW w:w="758" w:type="pct"/>
            <w:tcBorders>
              <w:top w:val="nil"/>
              <w:left w:val="nil"/>
              <w:bottom w:val="nil"/>
              <w:right w:val="nil"/>
            </w:tcBorders>
            <w:shd w:val="clear" w:color="auto" w:fill="FFFFFF"/>
            <w:vAlign w:val="center"/>
          </w:tcPr>
          <w:p w14:paraId="5D314708">
            <w:pPr>
              <w:keepNext w:val="0"/>
              <w:keepLines w:val="0"/>
              <w:pageBreakBefore w:val="0"/>
              <w:widowControl/>
              <w:kinsoku/>
              <w:wordWrap/>
              <w:overflowPunct/>
              <w:topLinePunct w:val="0"/>
              <w:autoSpaceDE/>
              <w:autoSpaceDN/>
              <w:bidi w:val="0"/>
              <w:adjustRightInd/>
              <w:snapToGrid/>
              <w:spacing w:line="112" w:lineRule="exact"/>
              <w:ind w:left="-42" w:leftChars="-20" w:right="-42" w:rightChars="-20"/>
              <w:rPr>
                <w:rFonts w:hint="eastAsia" w:ascii="宋体" w:hAnsi="宋体" w:eastAsia="宋体" w:cs="宋体"/>
                <w:i w:val="0"/>
                <w:iCs w:val="0"/>
                <w:color w:val="000000"/>
                <w:sz w:val="10"/>
                <w:szCs w:val="10"/>
                <w:u w:val="none"/>
              </w:rPr>
            </w:pPr>
          </w:p>
        </w:tc>
        <w:tc>
          <w:tcPr>
            <w:tcW w:w="1175" w:type="pct"/>
            <w:tcBorders>
              <w:top w:val="nil"/>
              <w:left w:val="nil"/>
              <w:bottom w:val="nil"/>
              <w:right w:val="nil"/>
            </w:tcBorders>
            <w:shd w:val="clear" w:color="auto" w:fill="FFFFFF"/>
            <w:vAlign w:val="center"/>
          </w:tcPr>
          <w:p w14:paraId="04C397A9">
            <w:pPr>
              <w:keepNext w:val="0"/>
              <w:keepLines w:val="0"/>
              <w:pageBreakBefore w:val="0"/>
              <w:widowControl/>
              <w:kinsoku/>
              <w:wordWrap/>
              <w:overflowPunct/>
              <w:topLinePunct w:val="0"/>
              <w:autoSpaceDE/>
              <w:autoSpaceDN/>
              <w:bidi w:val="0"/>
              <w:adjustRightInd/>
              <w:snapToGrid/>
              <w:spacing w:line="112" w:lineRule="exact"/>
              <w:ind w:left="-42" w:leftChars="-20" w:right="-42" w:rightChars="-20"/>
              <w:rPr>
                <w:rFonts w:hint="eastAsia" w:ascii="宋体" w:hAnsi="宋体" w:eastAsia="宋体" w:cs="宋体"/>
                <w:i w:val="0"/>
                <w:iCs w:val="0"/>
                <w:color w:val="000000"/>
                <w:sz w:val="10"/>
                <w:szCs w:val="10"/>
                <w:u w:val="none"/>
              </w:rPr>
            </w:pPr>
          </w:p>
        </w:tc>
        <w:tc>
          <w:tcPr>
            <w:tcW w:w="1201" w:type="pct"/>
            <w:tcBorders>
              <w:top w:val="nil"/>
              <w:left w:val="nil"/>
              <w:bottom w:val="nil"/>
              <w:right w:val="nil"/>
            </w:tcBorders>
            <w:shd w:val="clear" w:color="auto" w:fill="FFFFFF"/>
            <w:noWrap/>
            <w:vAlign w:val="center"/>
          </w:tcPr>
          <w:p w14:paraId="5B387A2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公开05表</w:t>
            </w:r>
          </w:p>
        </w:tc>
      </w:tr>
      <w:tr w14:paraId="4EBB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64" w:type="pct"/>
            <w:gridSpan w:val="2"/>
            <w:tcBorders>
              <w:top w:val="nil"/>
              <w:left w:val="nil"/>
              <w:bottom w:val="nil"/>
              <w:right w:val="nil"/>
            </w:tcBorders>
            <w:shd w:val="clear" w:color="auto" w:fill="FFFFFF"/>
            <w:noWrap/>
            <w:vAlign w:val="center"/>
          </w:tcPr>
          <w:p w14:paraId="359A8186">
            <w:pPr>
              <w:keepNext w:val="0"/>
              <w:keepLines w:val="0"/>
              <w:pageBreakBefore w:val="0"/>
              <w:widowControl/>
              <w:kinsoku/>
              <w:wordWrap/>
              <w:overflowPunct/>
              <w:topLinePunct w:val="0"/>
              <w:autoSpaceDE/>
              <w:autoSpaceDN/>
              <w:bidi w:val="0"/>
              <w:adjustRightInd/>
              <w:snapToGrid/>
              <w:spacing w:line="124" w:lineRule="exact"/>
              <w:ind w:left="-42" w:leftChars="-20" w:right="-42" w:rightChars="-20"/>
              <w:jc w:val="left"/>
              <w:textAlignment w:val="auto"/>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部门（单位）：</w:t>
            </w:r>
            <w:r>
              <w:rPr>
                <w:rFonts w:hint="eastAsia" w:ascii="宋体" w:hAnsi="宋体" w:eastAsia="宋体" w:cs="宋体"/>
                <w:i w:val="0"/>
                <w:iCs w:val="0"/>
                <w:color w:val="000000"/>
                <w:spacing w:val="0"/>
                <w:w w:val="100"/>
                <w:sz w:val="10"/>
                <w:szCs w:val="10"/>
                <w:u w:val="none"/>
                <w:lang w:eastAsia="zh-CN"/>
              </w:rPr>
              <w:t>柞水县营盘镇人民政府</w:t>
            </w:r>
          </w:p>
        </w:tc>
        <w:tc>
          <w:tcPr>
            <w:tcW w:w="758" w:type="pct"/>
            <w:tcBorders>
              <w:top w:val="nil"/>
              <w:left w:val="nil"/>
              <w:bottom w:val="nil"/>
              <w:right w:val="nil"/>
            </w:tcBorders>
            <w:shd w:val="clear" w:color="auto" w:fill="FFFFFF"/>
            <w:vAlign w:val="center"/>
          </w:tcPr>
          <w:p w14:paraId="2CA053BE">
            <w:pPr>
              <w:keepNext w:val="0"/>
              <w:keepLines w:val="0"/>
              <w:pageBreakBefore w:val="0"/>
              <w:widowControl/>
              <w:kinsoku/>
              <w:wordWrap/>
              <w:overflowPunct/>
              <w:topLinePunct w:val="0"/>
              <w:autoSpaceDE/>
              <w:autoSpaceDN/>
              <w:bidi w:val="0"/>
              <w:adjustRightInd/>
              <w:snapToGrid/>
              <w:spacing w:line="112" w:lineRule="exact"/>
              <w:ind w:left="-42" w:leftChars="-20" w:right="-42" w:rightChars="-20"/>
              <w:rPr>
                <w:rFonts w:hint="eastAsia" w:ascii="宋体" w:hAnsi="宋体" w:eastAsia="宋体" w:cs="宋体"/>
                <w:i w:val="0"/>
                <w:iCs w:val="0"/>
                <w:color w:val="000000"/>
                <w:sz w:val="10"/>
                <w:szCs w:val="10"/>
                <w:u w:val="none"/>
              </w:rPr>
            </w:pPr>
          </w:p>
        </w:tc>
        <w:tc>
          <w:tcPr>
            <w:tcW w:w="1175" w:type="pct"/>
            <w:tcBorders>
              <w:top w:val="nil"/>
              <w:left w:val="nil"/>
              <w:bottom w:val="nil"/>
              <w:right w:val="nil"/>
            </w:tcBorders>
            <w:shd w:val="clear" w:color="auto" w:fill="FFFFFF"/>
            <w:vAlign w:val="center"/>
          </w:tcPr>
          <w:p w14:paraId="3A4F1161">
            <w:pPr>
              <w:keepNext w:val="0"/>
              <w:keepLines w:val="0"/>
              <w:pageBreakBefore w:val="0"/>
              <w:widowControl/>
              <w:kinsoku/>
              <w:wordWrap/>
              <w:overflowPunct/>
              <w:topLinePunct w:val="0"/>
              <w:autoSpaceDE/>
              <w:autoSpaceDN/>
              <w:bidi w:val="0"/>
              <w:adjustRightInd/>
              <w:snapToGrid/>
              <w:spacing w:line="112" w:lineRule="exact"/>
              <w:ind w:left="-42" w:leftChars="-20" w:right="-42" w:rightChars="-20"/>
              <w:rPr>
                <w:rFonts w:hint="eastAsia" w:ascii="宋体" w:hAnsi="宋体" w:eastAsia="宋体" w:cs="宋体"/>
                <w:i w:val="0"/>
                <w:iCs w:val="0"/>
                <w:color w:val="000000"/>
                <w:sz w:val="10"/>
                <w:szCs w:val="10"/>
                <w:u w:val="none"/>
              </w:rPr>
            </w:pPr>
          </w:p>
        </w:tc>
        <w:tc>
          <w:tcPr>
            <w:tcW w:w="1201" w:type="pct"/>
            <w:tcBorders>
              <w:top w:val="nil"/>
              <w:left w:val="nil"/>
              <w:bottom w:val="nil"/>
              <w:right w:val="nil"/>
            </w:tcBorders>
            <w:shd w:val="clear" w:color="auto" w:fill="FFFFFF"/>
            <w:noWrap/>
            <w:vAlign w:val="center"/>
          </w:tcPr>
          <w:p w14:paraId="47560DF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单位：万元</w:t>
            </w:r>
          </w:p>
        </w:tc>
      </w:tr>
      <w:tr w14:paraId="674A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jc w:val="center"/>
        </w:trPr>
        <w:tc>
          <w:tcPr>
            <w:tcW w:w="1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8C4D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 xml:space="preserve">项 </w:t>
            </w:r>
            <w:r>
              <w:rPr>
                <w:rStyle w:val="25"/>
                <w:rFonts w:hint="eastAsia" w:ascii="宋体" w:hAnsi="宋体" w:eastAsia="宋体" w:cs="宋体"/>
                <w:sz w:val="10"/>
                <w:szCs w:val="10"/>
                <w:lang w:val="en-US" w:eastAsia="zh-CN" w:bidi="ar"/>
              </w:rPr>
              <w:t xml:space="preserve">   </w:t>
            </w:r>
            <w:r>
              <w:rPr>
                <w:rFonts w:hint="eastAsia" w:ascii="宋体" w:hAnsi="宋体" w:eastAsia="宋体" w:cs="宋体"/>
                <w:i w:val="0"/>
                <w:iCs w:val="0"/>
                <w:color w:val="000000"/>
                <w:kern w:val="0"/>
                <w:sz w:val="10"/>
                <w:szCs w:val="10"/>
                <w:u w:val="none"/>
                <w:lang w:val="en-US" w:eastAsia="zh-CN" w:bidi="ar"/>
              </w:rPr>
              <w:t>目</w:t>
            </w:r>
          </w:p>
        </w:tc>
        <w:tc>
          <w:tcPr>
            <w:tcW w:w="31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0AB8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本年支出</w:t>
            </w:r>
          </w:p>
        </w:tc>
      </w:tr>
      <w:tr w14:paraId="47C1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76B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科目代码</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473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科目名称</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2F5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小计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552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 xml:space="preserve">基本支出  </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FE4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项目支出</w:t>
            </w:r>
          </w:p>
        </w:tc>
      </w:tr>
      <w:tr w14:paraId="0580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1C8B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栏次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EB7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576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3AB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r>
      <w:tr w14:paraId="6059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A136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合计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D1E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2,046.63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941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1,343.27</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6C7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703.36</w:t>
            </w:r>
          </w:p>
        </w:tc>
      </w:tr>
      <w:tr w14:paraId="302E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EC9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FD1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一般公共服务支出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BFF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591.73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A41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467.37</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792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124.36</w:t>
            </w:r>
          </w:p>
        </w:tc>
      </w:tr>
      <w:tr w14:paraId="713C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CEA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03E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人大事务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82D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10.08</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C30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10.08</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501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784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FAB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2010101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C53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DB9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10.08</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3A7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10.08</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CBE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0BB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DED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20103</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F6A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政府办公厅（室）及相关机构事务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6BC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207.78</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09A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93.35</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20B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114.43</w:t>
            </w:r>
          </w:p>
        </w:tc>
      </w:tr>
      <w:tr w14:paraId="0F10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203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2010301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290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205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64.72</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76F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64.72</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10A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136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584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2010350</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589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事业运行</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C79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28.63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B17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28.63</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71E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221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F0C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2010399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A88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其他政府办公厅（室）及相关机构事务支出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2F5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114.43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587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17E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114.43</w:t>
            </w:r>
          </w:p>
        </w:tc>
      </w:tr>
      <w:tr w14:paraId="7478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BE6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20104</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1D9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发展与改革事务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489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69.13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5FD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69.13</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890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051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C25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2010401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0CD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D13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69.13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318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69.13</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9F4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98A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DAB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869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党委办公厅（室）及相关机构事务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F52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255.11</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DC1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251.18</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6CE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3.93</w:t>
            </w:r>
          </w:p>
        </w:tc>
      </w:tr>
      <w:tr w14:paraId="050E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25E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2013101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730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165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251.18</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FB6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251.18</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0A0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117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CDD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2013199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9D2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其他党委办公厅（室）及相关机构事务支出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411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3.93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1A3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92A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3.93</w:t>
            </w:r>
          </w:p>
        </w:tc>
      </w:tr>
      <w:tr w14:paraId="3F0C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5E7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20133</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61D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宣传事务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46E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49.64</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544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43.64</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09F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w:t>
            </w:r>
          </w:p>
        </w:tc>
      </w:tr>
      <w:tr w14:paraId="43C3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E65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2013301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2AC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行政运行</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707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43.64</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C75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43.64</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5DA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D5B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715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2013399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556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其他宣传事务支出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4FC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DBC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84B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w:t>
            </w:r>
          </w:p>
        </w:tc>
      </w:tr>
      <w:tr w14:paraId="6C39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D1D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207</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262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文化旅游体育与传媒支出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A5C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3A0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8EB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692B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5AF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20708</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7A2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广播电视</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DB9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01A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56C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508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AD3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2070899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DFA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其他广播电视支出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16B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161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68.59</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19B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0AB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A68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7B2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社会保障和就业支出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9BA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235.74</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CE4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235.74</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5A9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BD4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84E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0F0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人力资源和社会保障管理事务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CEB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115.04</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778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115.04</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BB9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E88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128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2080150</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B4A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both"/>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事业运行</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DD8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115.04</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7AF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115.04</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9D0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6F26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95D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20805</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A9A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行政事业单位养老支出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12F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117.61</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19E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117.61</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5E8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833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BD3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2080505</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649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机关事业单位基本养老保险缴费支出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71D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80.76</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2BF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80.76</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D7F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CD0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69A5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2080506</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BBE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机关事业单位职业年金缴费支出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74D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36.85</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A97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36.85</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929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0CB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6F1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20899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948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其他社会保障和就业支出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5CC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3.09</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6CD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3.09</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27A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D5A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408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2089999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0BD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其他社会保障和就业支出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BE6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3.09</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065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3.09</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58F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5CCA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346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210</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C14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卫生健康支出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E1E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49.95</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1FD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49.95</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DA9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066E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E0E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21011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7A4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行政事业单位医疗</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674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49.95</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80B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49.95</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F5F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5F25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762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2101101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B94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行政单位医疗</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47E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25.88</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32C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25.88</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356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647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88E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2101102</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84F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事业单位医疗</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845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24.07</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146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24.07</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74E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9E8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C3A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574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农林水支出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50F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1,031.63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3AB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455.63</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285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576</w:t>
            </w:r>
          </w:p>
        </w:tc>
      </w:tr>
      <w:tr w14:paraId="0296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27C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3A2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农业农村</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64D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198.07</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A63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122.07</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FB6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76</w:t>
            </w:r>
          </w:p>
        </w:tc>
      </w:tr>
      <w:tr w14:paraId="24C1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A3B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2130104</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D76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事业运行</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E04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122.07</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2D9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122.07</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8AD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3814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C7A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2130122</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C24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农业生产发展</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7F1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66</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6C4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211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66</w:t>
            </w:r>
          </w:p>
        </w:tc>
      </w:tr>
      <w:tr w14:paraId="3DF6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014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2130199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265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其他农业农村支出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4FF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4C0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D15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10</w:t>
            </w:r>
          </w:p>
        </w:tc>
      </w:tr>
      <w:tr w14:paraId="16E6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B44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21302</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813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林业和草原</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554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38.16</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E4E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38.16</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BB0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0E7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DAA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2130204</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D64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事业机构</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46C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38.16</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B84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38.16</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0C6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10B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C53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21303</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8EE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水利</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FC7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38.22</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A2D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38.22</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882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EEC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638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2130399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544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其他水利支出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42E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38.22</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80D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38.22</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0FC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233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2AB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21305</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C1C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巩固脱贫攻坚成果衔接乡村振兴</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F5B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333.5</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B4F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33.5</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5CB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300</w:t>
            </w:r>
          </w:p>
        </w:tc>
      </w:tr>
      <w:tr w14:paraId="192F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646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2130504</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2FB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农村基础设施建设</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A99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273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01D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3C6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273</w:t>
            </w:r>
          </w:p>
        </w:tc>
      </w:tr>
      <w:tr w14:paraId="1713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D22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2130550</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C74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事业运行</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8BE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33.46</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B09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33.46</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FB0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A08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BDA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2130599</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C43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其他巩固脱贫攻坚成果衔接乡村振兴支</w:t>
            </w:r>
            <w:r>
              <w:rPr>
                <w:rStyle w:val="26"/>
                <w:rFonts w:hint="eastAsia" w:ascii="宋体" w:hAnsi="宋体" w:eastAsia="宋体" w:cs="宋体"/>
                <w:sz w:val="10"/>
                <w:szCs w:val="10"/>
                <w:lang w:val="en-US" w:eastAsia="zh-CN" w:bidi="ar"/>
              </w:rPr>
              <w:t>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A2D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27.04</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7FB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0.04</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83F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27</w:t>
            </w:r>
          </w:p>
        </w:tc>
      </w:tr>
      <w:tr w14:paraId="15B3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B41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21307</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23C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农村综合改革</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A07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423.68</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42E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223.68</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1A2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200</w:t>
            </w:r>
          </w:p>
        </w:tc>
      </w:tr>
      <w:tr w14:paraId="2E0F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B64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2130701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C7D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对村级公益事业建设的补助</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F72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160</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BA92">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EF7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160</w:t>
            </w:r>
          </w:p>
        </w:tc>
      </w:tr>
      <w:tr w14:paraId="1F8E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828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2130705</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D58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对村民委员会和村党支部的补助</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A26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223.68</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7F4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223.68</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5C8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6C1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11A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2130706</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EE7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对村集体经济组织的补助</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58B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40</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F20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863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40</w:t>
            </w:r>
          </w:p>
        </w:tc>
      </w:tr>
      <w:tr w14:paraId="537D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C9B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384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住房保障支出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C27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D48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00A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48C1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D44D">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22102</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8DEF">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住房改革支出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8CC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782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1BB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2B06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179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2210201</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DDC7">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住房公积金</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B6A1">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2455">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65.99</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2B2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r>
      <w:tr w14:paraId="7F4D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7CC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224</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3AE8">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灾害防治及应急管理支出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1D8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B14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71E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r>
      <w:tr w14:paraId="7A06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316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22407</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C5CB">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自然灾害救灾及恢复重建支出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6E9A">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02B6">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B5B3">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r>
      <w:tr w14:paraId="3840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DB69">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2240703</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EE3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自然灾害救灾补助</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70C0">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1704">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0</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C37C">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3</w:t>
            </w:r>
          </w:p>
        </w:tc>
      </w:tr>
      <w:tr w14:paraId="0775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 w:hRule="atLeast"/>
          <w:jc w:val="center"/>
        </w:trPr>
        <w:tc>
          <w:tcPr>
            <w:tcW w:w="5000" w:type="pct"/>
            <w:gridSpan w:val="5"/>
            <w:tcBorders>
              <w:top w:val="nil"/>
              <w:left w:val="nil"/>
              <w:bottom w:val="nil"/>
              <w:right w:val="nil"/>
            </w:tcBorders>
            <w:shd w:val="clear" w:color="auto" w:fill="auto"/>
            <w:vAlign w:val="center"/>
          </w:tcPr>
          <w:p w14:paraId="2EBCA40E">
            <w:pPr>
              <w:keepNext w:val="0"/>
              <w:keepLines w:val="0"/>
              <w:pageBreakBefore w:val="0"/>
              <w:widowControl/>
              <w:suppressLineNumbers w:val="0"/>
              <w:kinsoku/>
              <w:wordWrap/>
              <w:overflowPunct/>
              <w:topLinePunct w:val="0"/>
              <w:autoSpaceDE/>
              <w:autoSpaceDN/>
              <w:bidi w:val="0"/>
              <w:adjustRightInd/>
              <w:snapToGrid/>
              <w:spacing w:line="112" w:lineRule="exact"/>
              <w:ind w:left="-42" w:leftChars="-20" w:right="-42" w:rightChars="-2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备注：本表反映部门本年度一般公共预算财政拨款支出情况。</w:t>
            </w:r>
          </w:p>
        </w:tc>
      </w:tr>
    </w:tbl>
    <w:p w14:paraId="5C4917EC">
      <w:pPr>
        <w:rPr>
          <w:rFonts w:ascii="Times New Roman"/>
          <w:spacing w:val="0"/>
          <w:w w:val="100"/>
          <w:sz w:val="20"/>
        </w:rPr>
      </w:pPr>
      <w:r>
        <w:rPr>
          <w:rFonts w:ascii="Times New Roman"/>
          <w:spacing w:val="0"/>
          <w:w w:val="100"/>
          <w:sz w:val="20"/>
        </w:rPr>
        <w:br w:type="page"/>
      </w:r>
    </w:p>
    <w:p w14:paraId="6890FFD7">
      <w:pPr>
        <w:keepNext w:val="0"/>
        <w:keepLines w:val="0"/>
        <w:pageBreakBefore w:val="0"/>
        <w:widowControl w:val="0"/>
        <w:kinsoku/>
        <w:wordWrap/>
        <w:overflowPunct/>
        <w:topLinePunct w:val="0"/>
        <w:autoSpaceDE/>
        <w:autoSpaceDN/>
        <w:bidi w:val="0"/>
        <w:adjustRightInd/>
        <w:snapToGrid/>
        <w:spacing w:line="54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一般公共预算财政拨款基本支出决算明细表</w:t>
      </w:r>
    </w:p>
    <w:tbl>
      <w:tblPr>
        <w:tblStyle w:val="12"/>
        <w:tblW w:w="49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2506"/>
        <w:gridCol w:w="852"/>
        <w:gridCol w:w="760"/>
        <w:gridCol w:w="1934"/>
        <w:gridCol w:w="656"/>
        <w:gridCol w:w="920"/>
        <w:gridCol w:w="3237"/>
        <w:gridCol w:w="1253"/>
      </w:tblGrid>
      <w:tr w14:paraId="501D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jc w:val="center"/>
        </w:trPr>
        <w:tc>
          <w:tcPr>
            <w:tcW w:w="600" w:type="pct"/>
            <w:tcBorders>
              <w:top w:val="nil"/>
              <w:left w:val="nil"/>
              <w:bottom w:val="nil"/>
              <w:right w:val="nil"/>
            </w:tcBorders>
            <w:shd w:val="clear" w:color="auto" w:fill="FFFFFF"/>
            <w:vAlign w:val="center"/>
          </w:tcPr>
          <w:p w14:paraId="7EDCE284">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center"/>
              <w:rPr>
                <w:rFonts w:hint="eastAsia" w:ascii="宋体" w:hAnsi="宋体" w:eastAsia="宋体" w:cs="宋体"/>
                <w:i w:val="0"/>
                <w:iCs w:val="0"/>
                <w:color w:val="000000"/>
                <w:sz w:val="15"/>
                <w:szCs w:val="15"/>
                <w:u w:val="none"/>
              </w:rPr>
            </w:pPr>
          </w:p>
        </w:tc>
        <w:tc>
          <w:tcPr>
            <w:tcW w:w="909" w:type="pct"/>
            <w:tcBorders>
              <w:top w:val="nil"/>
              <w:left w:val="nil"/>
              <w:bottom w:val="nil"/>
              <w:right w:val="nil"/>
            </w:tcBorders>
            <w:shd w:val="clear" w:color="auto" w:fill="FFFFFF"/>
            <w:vAlign w:val="center"/>
          </w:tcPr>
          <w:p w14:paraId="22C687B5">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center"/>
              <w:rPr>
                <w:rFonts w:hint="eastAsia" w:ascii="宋体" w:hAnsi="宋体" w:eastAsia="宋体" w:cs="宋体"/>
                <w:i w:val="0"/>
                <w:iCs w:val="0"/>
                <w:color w:val="000000"/>
                <w:sz w:val="15"/>
                <w:szCs w:val="15"/>
                <w:u w:val="none"/>
              </w:rPr>
            </w:pPr>
          </w:p>
        </w:tc>
        <w:tc>
          <w:tcPr>
            <w:tcW w:w="309" w:type="pct"/>
            <w:tcBorders>
              <w:top w:val="nil"/>
              <w:left w:val="nil"/>
              <w:bottom w:val="nil"/>
              <w:right w:val="nil"/>
            </w:tcBorders>
            <w:shd w:val="clear" w:color="auto" w:fill="FFFFFF"/>
            <w:vAlign w:val="center"/>
          </w:tcPr>
          <w:p w14:paraId="4961CF86">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center"/>
              <w:rPr>
                <w:rFonts w:hint="eastAsia" w:ascii="宋体" w:hAnsi="宋体" w:eastAsia="宋体" w:cs="宋体"/>
                <w:i w:val="0"/>
                <w:iCs w:val="0"/>
                <w:color w:val="000000"/>
                <w:sz w:val="15"/>
                <w:szCs w:val="15"/>
                <w:u w:val="none"/>
              </w:rPr>
            </w:pPr>
          </w:p>
        </w:tc>
        <w:tc>
          <w:tcPr>
            <w:tcW w:w="275" w:type="pct"/>
            <w:tcBorders>
              <w:top w:val="nil"/>
              <w:left w:val="nil"/>
              <w:bottom w:val="nil"/>
              <w:right w:val="nil"/>
            </w:tcBorders>
            <w:shd w:val="clear" w:color="auto" w:fill="FFFFFF"/>
            <w:vAlign w:val="center"/>
          </w:tcPr>
          <w:p w14:paraId="641105CD">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702" w:type="pct"/>
            <w:tcBorders>
              <w:top w:val="nil"/>
              <w:left w:val="nil"/>
              <w:bottom w:val="nil"/>
              <w:right w:val="nil"/>
            </w:tcBorders>
            <w:shd w:val="clear" w:color="auto" w:fill="FFFFFF"/>
            <w:vAlign w:val="center"/>
          </w:tcPr>
          <w:p w14:paraId="1E65C0F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238" w:type="pct"/>
            <w:tcBorders>
              <w:top w:val="nil"/>
              <w:left w:val="nil"/>
              <w:bottom w:val="nil"/>
              <w:right w:val="nil"/>
            </w:tcBorders>
            <w:shd w:val="clear" w:color="auto" w:fill="FFFFFF"/>
            <w:vAlign w:val="center"/>
          </w:tcPr>
          <w:p w14:paraId="1818A0BC">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333" w:type="pct"/>
            <w:tcBorders>
              <w:top w:val="nil"/>
              <w:left w:val="nil"/>
              <w:bottom w:val="nil"/>
              <w:right w:val="nil"/>
            </w:tcBorders>
            <w:shd w:val="clear" w:color="auto" w:fill="FFFFFF"/>
            <w:vAlign w:val="center"/>
          </w:tcPr>
          <w:p w14:paraId="1D189E63">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1175" w:type="pct"/>
            <w:tcBorders>
              <w:top w:val="nil"/>
              <w:left w:val="nil"/>
              <w:bottom w:val="nil"/>
              <w:right w:val="nil"/>
            </w:tcBorders>
            <w:shd w:val="clear" w:color="auto" w:fill="FFFFFF"/>
            <w:vAlign w:val="center"/>
          </w:tcPr>
          <w:p w14:paraId="1D6FF917">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454" w:type="pct"/>
            <w:tcBorders>
              <w:top w:val="nil"/>
              <w:left w:val="nil"/>
              <w:bottom w:val="nil"/>
              <w:right w:val="nil"/>
            </w:tcBorders>
            <w:shd w:val="clear" w:color="auto" w:fill="FFFFFF"/>
            <w:noWrap/>
            <w:vAlign w:val="center"/>
          </w:tcPr>
          <w:p w14:paraId="0ADF9A0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公开06表</w:t>
            </w:r>
          </w:p>
        </w:tc>
      </w:tr>
      <w:tr w14:paraId="7C59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1510" w:type="pct"/>
            <w:gridSpan w:val="2"/>
            <w:tcBorders>
              <w:top w:val="nil"/>
              <w:left w:val="nil"/>
              <w:bottom w:val="nil"/>
              <w:right w:val="nil"/>
            </w:tcBorders>
            <w:shd w:val="clear" w:color="auto" w:fill="FFFFFF"/>
            <w:noWrap/>
            <w:vAlign w:val="bottom"/>
          </w:tcPr>
          <w:p w14:paraId="3FEF81D9">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部门（单位）：柞水县营盘镇人民政府</w:t>
            </w:r>
          </w:p>
        </w:tc>
        <w:tc>
          <w:tcPr>
            <w:tcW w:w="309" w:type="pct"/>
            <w:tcBorders>
              <w:top w:val="nil"/>
              <w:left w:val="nil"/>
              <w:bottom w:val="nil"/>
              <w:right w:val="nil"/>
            </w:tcBorders>
            <w:shd w:val="clear" w:color="auto" w:fill="auto"/>
            <w:noWrap/>
            <w:vAlign w:val="center"/>
          </w:tcPr>
          <w:p w14:paraId="69669E83">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275" w:type="pct"/>
            <w:tcBorders>
              <w:top w:val="nil"/>
              <w:left w:val="nil"/>
              <w:bottom w:val="nil"/>
              <w:right w:val="nil"/>
            </w:tcBorders>
            <w:shd w:val="clear" w:color="auto" w:fill="auto"/>
            <w:noWrap/>
            <w:vAlign w:val="center"/>
          </w:tcPr>
          <w:p w14:paraId="384C1CD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702" w:type="pct"/>
            <w:tcBorders>
              <w:top w:val="nil"/>
              <w:left w:val="nil"/>
              <w:bottom w:val="nil"/>
              <w:right w:val="nil"/>
            </w:tcBorders>
            <w:shd w:val="clear" w:color="auto" w:fill="auto"/>
            <w:noWrap/>
            <w:vAlign w:val="center"/>
          </w:tcPr>
          <w:p w14:paraId="39599478">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238" w:type="pct"/>
            <w:tcBorders>
              <w:top w:val="nil"/>
              <w:left w:val="nil"/>
              <w:bottom w:val="nil"/>
              <w:right w:val="nil"/>
            </w:tcBorders>
            <w:shd w:val="clear" w:color="auto" w:fill="auto"/>
            <w:noWrap/>
            <w:vAlign w:val="center"/>
          </w:tcPr>
          <w:p w14:paraId="37208211">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333" w:type="pct"/>
            <w:tcBorders>
              <w:top w:val="nil"/>
              <w:left w:val="nil"/>
              <w:bottom w:val="nil"/>
              <w:right w:val="nil"/>
            </w:tcBorders>
            <w:shd w:val="clear" w:color="auto" w:fill="auto"/>
            <w:noWrap/>
            <w:vAlign w:val="center"/>
          </w:tcPr>
          <w:p w14:paraId="2864D7CA">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1175" w:type="pct"/>
            <w:tcBorders>
              <w:top w:val="nil"/>
              <w:left w:val="nil"/>
              <w:bottom w:val="nil"/>
              <w:right w:val="nil"/>
            </w:tcBorders>
            <w:shd w:val="clear" w:color="auto" w:fill="auto"/>
            <w:noWrap/>
            <w:vAlign w:val="center"/>
          </w:tcPr>
          <w:p w14:paraId="3F2BD25A">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454" w:type="pct"/>
            <w:tcBorders>
              <w:top w:val="nil"/>
              <w:left w:val="nil"/>
              <w:bottom w:val="nil"/>
              <w:right w:val="nil"/>
            </w:tcBorders>
            <w:shd w:val="clear" w:color="auto" w:fill="auto"/>
            <w:noWrap/>
            <w:vAlign w:val="center"/>
          </w:tcPr>
          <w:p w14:paraId="7F4F069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单位：万元</w:t>
            </w:r>
          </w:p>
        </w:tc>
      </w:tr>
      <w:tr w14:paraId="5446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947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科目代码</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EE8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A51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决算数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A10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科目代码</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380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C1C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决算数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A47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科目代码</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F2D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1AA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决算数</w:t>
            </w:r>
          </w:p>
        </w:tc>
      </w:tr>
      <w:tr w14:paraId="3644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52A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31B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工资福利支出</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39B6A8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938.49</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EA8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11E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商品和服务支出</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AE1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123.56</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818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6FF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资本性支出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E420">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4663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0D1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30101</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1F2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基本工资</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1F7CDD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284.42</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02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799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E20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31.12</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538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31001</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90A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房屋建筑物购建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50E">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35F3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6A4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30102</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626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津贴补贴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187016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151.86</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EB9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728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印刷费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BD4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3CB2">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31002</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06D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办公设备购置</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D3AD">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298F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920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30103</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6EE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奖金</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2774FB2">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71.29</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A312">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30203</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D2D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咨询费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27DCAC">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F65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31003</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9A4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专用设备购置</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AE5F">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3D9C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A16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30106</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DDF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伙食补助费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38AAFC">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59F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FDE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手续费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F93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4E5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31005</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F532">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基础设施建设</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A97D">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508D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D7E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30107</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C43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绩效工资</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4BE5E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194.28</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7F2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30205</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235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水费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87B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A45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31006</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624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大型修缮</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168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1A5D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386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30108</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941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机关事业单位基本养老保险缴费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58280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80.76</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D06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30206</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582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电费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ECB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2AF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31007</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A1D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信息网络及软件购置更新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25E8">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5C8C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386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30109</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EDC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职业年金缴费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7205E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36.85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CF6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8E2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邮电费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C99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3A1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31008</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A51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物资储备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FB1">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5C82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A62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30110</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219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职工基本医疗保险缴费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5D133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49.95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E4A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6EA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取暖费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F29602">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420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31009</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225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土地补偿</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FC81">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5D7E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0A42">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30111</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643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公务员医疗补助缴费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5F1E7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68B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2CC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物业管理费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DCBE4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90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31010</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76C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安置补助</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F64E">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4413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0AD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30112</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13C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其他社会保障缴费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CE855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3.09</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5C7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5E4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差旅费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98A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28.9</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3D6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865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地上附着物和青苗补偿</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3E4E">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7973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641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30113</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0F9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93A791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65.99</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9CC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010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因公出国（境）费用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5CA7FF7">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062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31012</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9C7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拆迁补偿</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F43F">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076E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16A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30114</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17B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B6A751">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3D6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30213</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83B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维修（护）费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127440">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CEF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31013</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472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公务用车购置</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4904">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09C2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980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30199</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0A3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其他工资福利支出</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144E9A">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A1A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038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租赁费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16F317">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D1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31019</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1D2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其他交通工具购置</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9A6D">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3B98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688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2F7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对个人和家庭的补助</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46A85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292.22</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3E7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30215</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684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会议费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13F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192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31021</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2A8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文物和陈列品购置</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9393">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478B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2C8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30301</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6B5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离休费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F3CF7D">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506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30216</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5FB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培训费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B6EB34">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313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31022</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C7E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无形资产购置</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19C9">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6684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140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30302</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654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退休费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E4D1D51">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965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F81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公务接待费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EC635E">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04E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31099</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323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其他资本性支出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789">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0A21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B75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30303</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936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退职（役）费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E35363">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08B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2412">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专用材料费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8C18B8">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C33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B7D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对企业补助</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0DC6">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30DF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F73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30304</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C2B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抚恤金</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4E5E0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50.17</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7A4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F99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被装购置费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0D175D">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14E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31201</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3B6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资本金注入</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1B4C">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0735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F75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30305</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025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生活补助</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214A18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231.05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3A5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30225</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24D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专用燃料费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F43D1F">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27C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31203</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2B3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政府投资基金股权投资</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4268">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6630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E72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30306</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69A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救济费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F6251A1">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B16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30226</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E4A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劳务费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01A56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185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31204</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C8D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费用补贴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C2A2">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5FC0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B7B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30307</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371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医疗费补助</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232AB0">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BA42">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2E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委托业务费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B45E61">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D65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31205</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D0B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利息补贴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5260">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0BBE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4DC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30308</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7D4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助学金</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8451A7">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AC9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A96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工会经费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DD823DC">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3BB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31299</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B7E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其他对企业补助</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4AA9">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7863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6B0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30309</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174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奖励金</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EBCCF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D50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A49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福利费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98EFFF">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D03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03E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6ED7">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53F5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033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30310</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BAA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个人农业生产补贴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875EC6">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D91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0FE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公务用车运行维护费</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534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D3D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39907</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2EC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国家赔偿费用支出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5CB4">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0D54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3A82">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30311</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217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代缴社会保险费</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8C3634">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53C1">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57D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其他交通费用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77D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20.34</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27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39908</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985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对民间非营利组织和群众性自治组织补贴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E6C9">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3DEF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37C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30399</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684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其他对个人和家庭的补助</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F11F11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1CBD">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30240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7B4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税金及附加费用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CDB57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4D5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39909</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20D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经常性赠与</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F9D5">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6B5E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A5ED">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FB70">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FBB303">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7337">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30299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B410">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其他商品和服务支出</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DB5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0.04</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BDE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39910</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FC8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资本性赠与</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E26">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0173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8556">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3473">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CBD7F9">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83C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EB08">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债务利息及费用支出</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top"/>
          </w:tcPr>
          <w:p w14:paraId="1A75C563">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076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39999</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8EBC">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其他支出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80AA">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6391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F7CC">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B66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984955">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547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5B9A">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国内债务付息</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top"/>
          </w:tcPr>
          <w:p w14:paraId="42AD9FB3">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EFB9">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896E">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BCB1">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0CC3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739D">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7926">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CFDFD4">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13EE">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21A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国外债务付息</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top"/>
          </w:tcPr>
          <w:p w14:paraId="6643C10E">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594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44C7">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7425">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5BCD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252A">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B1C6">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03E217">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A1F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30703</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D396">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国内债务发行费用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top"/>
          </w:tcPr>
          <w:p w14:paraId="0EA04A3B">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2E61">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74A8">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4D67">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495A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F014">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7A46">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2C543F">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F0B5">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EDF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国外债务发行费用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top"/>
          </w:tcPr>
          <w:p w14:paraId="4734CF5C">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right"/>
              <w:rPr>
                <w:rFonts w:hint="eastAsia" w:ascii="宋体" w:hAnsi="宋体" w:eastAsia="宋体" w:cs="宋体"/>
                <w:i w:val="0"/>
                <w:iCs w:val="0"/>
                <w:color w:val="000000"/>
                <w:sz w:val="15"/>
                <w:szCs w:val="15"/>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96F2">
            <w:pPr>
              <w:keepNext w:val="0"/>
              <w:keepLines w:val="0"/>
              <w:pageBreakBefore w:val="0"/>
              <w:widowControl/>
              <w:kinsoku/>
              <w:wordWrap/>
              <w:overflowPunct/>
              <w:topLinePunct w:val="0"/>
              <w:autoSpaceDE/>
              <w:autoSpaceDN/>
              <w:bidi w:val="0"/>
              <w:adjustRightInd/>
              <w:snapToGrid/>
              <w:spacing w:line="180" w:lineRule="exact"/>
              <w:ind w:left="-42" w:leftChars="-20" w:right="-42" w:rightChars="-20"/>
              <w:jc w:val="left"/>
              <w:rPr>
                <w:rFonts w:hint="eastAsia" w:ascii="宋体" w:hAnsi="宋体" w:eastAsia="宋体" w:cs="宋体"/>
                <w:i w:val="0"/>
                <w:iCs w:val="0"/>
                <w:color w:val="000000"/>
                <w:sz w:val="15"/>
                <w:szCs w:val="15"/>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3E6F">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F2D6">
            <w:pPr>
              <w:keepNext w:val="0"/>
              <w:keepLines w:val="0"/>
              <w:pageBreakBefore w:val="0"/>
              <w:widowControl/>
              <w:kinsoku/>
              <w:wordWrap/>
              <w:overflowPunct/>
              <w:topLinePunct w:val="0"/>
              <w:autoSpaceDE/>
              <w:autoSpaceDN/>
              <w:bidi w:val="0"/>
              <w:adjustRightInd/>
              <w:snapToGrid/>
              <w:spacing w:line="180" w:lineRule="exact"/>
              <w:ind w:left="-42" w:leftChars="-20" w:right="-42" w:rightChars="-20"/>
              <w:rPr>
                <w:rFonts w:hint="eastAsia" w:ascii="宋体" w:hAnsi="宋体" w:eastAsia="宋体" w:cs="宋体"/>
                <w:i w:val="0"/>
                <w:iCs w:val="0"/>
                <w:color w:val="000000"/>
                <w:sz w:val="15"/>
                <w:szCs w:val="15"/>
                <w:u w:val="none"/>
              </w:rPr>
            </w:pPr>
          </w:p>
        </w:tc>
      </w:tr>
      <w:tr w14:paraId="329F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jc w:val="center"/>
        </w:trPr>
        <w:tc>
          <w:tcPr>
            <w:tcW w:w="15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5F33">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人员经费合计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ECDBEF">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1219.72</w:t>
            </w:r>
          </w:p>
        </w:tc>
        <w:tc>
          <w:tcPr>
            <w:tcW w:w="272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683B">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公用经费合计</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E634">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123.56</w:t>
            </w:r>
          </w:p>
        </w:tc>
      </w:tr>
      <w:tr w14:paraId="73EA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jc w:val="center"/>
        </w:trPr>
        <w:tc>
          <w:tcPr>
            <w:tcW w:w="5000" w:type="pct"/>
            <w:gridSpan w:val="9"/>
            <w:tcBorders>
              <w:top w:val="nil"/>
              <w:left w:val="nil"/>
              <w:bottom w:val="nil"/>
              <w:right w:val="nil"/>
            </w:tcBorders>
            <w:shd w:val="clear" w:color="auto" w:fill="auto"/>
            <w:noWrap/>
            <w:vAlign w:val="center"/>
          </w:tcPr>
          <w:p w14:paraId="1349FA49">
            <w:pPr>
              <w:keepNext w:val="0"/>
              <w:keepLines w:val="0"/>
              <w:pageBreakBefore w:val="0"/>
              <w:widowControl/>
              <w:suppressLineNumbers w:val="0"/>
              <w:kinsoku/>
              <w:wordWrap/>
              <w:overflowPunct/>
              <w:topLinePunct w:val="0"/>
              <w:autoSpaceDE/>
              <w:autoSpaceDN/>
              <w:bidi w:val="0"/>
              <w:adjustRightInd/>
              <w:snapToGrid/>
              <w:spacing w:line="180" w:lineRule="exact"/>
              <w:ind w:left="-42" w:leftChars="-20" w:right="-42" w:rightChars="-2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备注：本表反映部门本年度一般公共预算财政拨款基本支出明细情况。</w:t>
            </w:r>
          </w:p>
        </w:tc>
      </w:tr>
    </w:tbl>
    <w:p w14:paraId="3C2274D0">
      <w:pPr>
        <w:rPr>
          <w:rFonts w:ascii="Times New Roman"/>
          <w:spacing w:val="0"/>
          <w:w w:val="100"/>
          <w:sz w:val="20"/>
        </w:rPr>
      </w:pPr>
      <w:r>
        <w:rPr>
          <w:rFonts w:ascii="Times New Roman"/>
          <w:spacing w:val="0"/>
          <w:w w:val="100"/>
          <w:sz w:val="20"/>
        </w:rPr>
        <w:br w:type="page"/>
      </w:r>
    </w:p>
    <w:p w14:paraId="02F32156">
      <w:pPr>
        <w:keepNext w:val="0"/>
        <w:keepLines w:val="0"/>
        <w:pageBreakBefore w:val="0"/>
        <w:widowControl w:val="0"/>
        <w:kinsoku/>
        <w:wordWrap/>
        <w:overflowPunct/>
        <w:topLinePunct w:val="0"/>
        <w:autoSpaceDE/>
        <w:autoSpaceDN/>
        <w:bidi w:val="0"/>
        <w:adjustRightInd/>
        <w:snapToGrid/>
        <w:spacing w:line="54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政府性基金预算财政拨款收入支出决算表</w:t>
      </w:r>
    </w:p>
    <w:tbl>
      <w:tblPr>
        <w:tblStyle w:val="12"/>
        <w:tblW w:w="137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8"/>
        <w:gridCol w:w="484"/>
        <w:gridCol w:w="1142"/>
        <w:gridCol w:w="1695"/>
        <w:gridCol w:w="1695"/>
        <w:gridCol w:w="1695"/>
        <w:gridCol w:w="1695"/>
        <w:gridCol w:w="1695"/>
        <w:gridCol w:w="1824"/>
      </w:tblGrid>
      <w:tr w14:paraId="47CF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1808" w:type="dxa"/>
            <w:tcBorders>
              <w:top w:val="nil"/>
              <w:left w:val="nil"/>
              <w:bottom w:val="nil"/>
              <w:right w:val="nil"/>
            </w:tcBorders>
            <w:shd w:val="clear" w:color="auto" w:fill="FFFFFF"/>
            <w:vAlign w:val="center"/>
          </w:tcPr>
          <w:p w14:paraId="42C8A252">
            <w:pPr>
              <w:jc w:val="center"/>
              <w:rPr>
                <w:rFonts w:hint="eastAsia" w:ascii="宋体" w:hAnsi="宋体" w:eastAsia="宋体" w:cs="宋体"/>
                <w:i w:val="0"/>
                <w:iCs w:val="0"/>
                <w:color w:val="000000"/>
                <w:sz w:val="20"/>
                <w:szCs w:val="20"/>
                <w:u w:val="none"/>
              </w:rPr>
            </w:pPr>
          </w:p>
        </w:tc>
        <w:tc>
          <w:tcPr>
            <w:tcW w:w="484" w:type="dxa"/>
            <w:tcBorders>
              <w:top w:val="nil"/>
              <w:left w:val="nil"/>
              <w:bottom w:val="nil"/>
              <w:right w:val="nil"/>
            </w:tcBorders>
            <w:shd w:val="clear" w:color="auto" w:fill="FFFFFF"/>
            <w:vAlign w:val="center"/>
          </w:tcPr>
          <w:p w14:paraId="289654DE">
            <w:pPr>
              <w:jc w:val="center"/>
              <w:rPr>
                <w:rFonts w:hint="eastAsia" w:ascii="宋体" w:hAnsi="宋体" w:eastAsia="宋体" w:cs="宋体"/>
                <w:i w:val="0"/>
                <w:iCs w:val="0"/>
                <w:color w:val="000000"/>
                <w:sz w:val="20"/>
                <w:szCs w:val="20"/>
                <w:u w:val="none"/>
              </w:rPr>
            </w:pPr>
          </w:p>
        </w:tc>
        <w:tc>
          <w:tcPr>
            <w:tcW w:w="1142" w:type="dxa"/>
            <w:tcBorders>
              <w:top w:val="nil"/>
              <w:left w:val="nil"/>
              <w:bottom w:val="nil"/>
              <w:right w:val="nil"/>
            </w:tcBorders>
            <w:shd w:val="clear" w:color="auto" w:fill="FFFFFF"/>
            <w:vAlign w:val="center"/>
          </w:tcPr>
          <w:p w14:paraId="170CEB3F">
            <w:pPr>
              <w:jc w:val="center"/>
              <w:rPr>
                <w:rFonts w:hint="eastAsia" w:ascii="宋体" w:hAnsi="宋体" w:eastAsia="宋体" w:cs="宋体"/>
                <w:i w:val="0"/>
                <w:iCs w:val="0"/>
                <w:color w:val="000000"/>
                <w:sz w:val="20"/>
                <w:szCs w:val="20"/>
                <w:u w:val="none"/>
              </w:rPr>
            </w:pPr>
          </w:p>
        </w:tc>
        <w:tc>
          <w:tcPr>
            <w:tcW w:w="1695" w:type="dxa"/>
            <w:tcBorders>
              <w:top w:val="nil"/>
              <w:left w:val="nil"/>
              <w:bottom w:val="nil"/>
              <w:right w:val="nil"/>
            </w:tcBorders>
            <w:shd w:val="clear" w:color="auto" w:fill="FFFFFF"/>
            <w:vAlign w:val="center"/>
          </w:tcPr>
          <w:p w14:paraId="242A397E">
            <w:pPr>
              <w:rPr>
                <w:rFonts w:hint="eastAsia" w:ascii="宋体" w:hAnsi="宋体" w:eastAsia="宋体" w:cs="宋体"/>
                <w:i w:val="0"/>
                <w:iCs w:val="0"/>
                <w:color w:val="000000"/>
                <w:sz w:val="20"/>
                <w:szCs w:val="20"/>
                <w:u w:val="none"/>
              </w:rPr>
            </w:pPr>
          </w:p>
        </w:tc>
        <w:tc>
          <w:tcPr>
            <w:tcW w:w="1695" w:type="dxa"/>
            <w:tcBorders>
              <w:top w:val="nil"/>
              <w:left w:val="nil"/>
              <w:bottom w:val="nil"/>
              <w:right w:val="nil"/>
            </w:tcBorders>
            <w:shd w:val="clear" w:color="auto" w:fill="FFFFFF"/>
            <w:vAlign w:val="center"/>
          </w:tcPr>
          <w:p w14:paraId="3CED7FE6">
            <w:pPr>
              <w:rPr>
                <w:rFonts w:hint="eastAsia" w:ascii="宋体" w:hAnsi="宋体" w:eastAsia="宋体" w:cs="宋体"/>
                <w:i w:val="0"/>
                <w:iCs w:val="0"/>
                <w:color w:val="000000"/>
                <w:sz w:val="20"/>
                <w:szCs w:val="20"/>
                <w:u w:val="none"/>
              </w:rPr>
            </w:pPr>
          </w:p>
        </w:tc>
        <w:tc>
          <w:tcPr>
            <w:tcW w:w="1695" w:type="dxa"/>
            <w:tcBorders>
              <w:top w:val="nil"/>
              <w:left w:val="nil"/>
              <w:bottom w:val="nil"/>
              <w:right w:val="nil"/>
            </w:tcBorders>
            <w:shd w:val="clear" w:color="auto" w:fill="FFFFFF"/>
            <w:vAlign w:val="center"/>
          </w:tcPr>
          <w:p w14:paraId="0F4D1625">
            <w:pPr>
              <w:rPr>
                <w:rFonts w:hint="eastAsia" w:ascii="宋体" w:hAnsi="宋体" w:eastAsia="宋体" w:cs="宋体"/>
                <w:i w:val="0"/>
                <w:iCs w:val="0"/>
                <w:color w:val="000000"/>
                <w:sz w:val="20"/>
                <w:szCs w:val="20"/>
                <w:u w:val="none"/>
              </w:rPr>
            </w:pPr>
          </w:p>
        </w:tc>
        <w:tc>
          <w:tcPr>
            <w:tcW w:w="1695" w:type="dxa"/>
            <w:tcBorders>
              <w:top w:val="nil"/>
              <w:left w:val="nil"/>
              <w:bottom w:val="nil"/>
              <w:right w:val="nil"/>
            </w:tcBorders>
            <w:shd w:val="clear" w:color="auto" w:fill="FFFFFF"/>
            <w:vAlign w:val="center"/>
          </w:tcPr>
          <w:p w14:paraId="68EA09CD">
            <w:pPr>
              <w:rPr>
                <w:rFonts w:hint="eastAsia" w:ascii="宋体" w:hAnsi="宋体" w:eastAsia="宋体" w:cs="宋体"/>
                <w:i w:val="0"/>
                <w:iCs w:val="0"/>
                <w:color w:val="000000"/>
                <w:sz w:val="20"/>
                <w:szCs w:val="20"/>
                <w:u w:val="none"/>
              </w:rPr>
            </w:pPr>
          </w:p>
        </w:tc>
        <w:tc>
          <w:tcPr>
            <w:tcW w:w="1695" w:type="dxa"/>
            <w:tcBorders>
              <w:top w:val="nil"/>
              <w:left w:val="nil"/>
              <w:bottom w:val="nil"/>
              <w:right w:val="nil"/>
            </w:tcBorders>
            <w:shd w:val="clear" w:color="auto" w:fill="FFFFFF"/>
            <w:vAlign w:val="center"/>
          </w:tcPr>
          <w:p w14:paraId="68CD39B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0B0452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03B8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5129" w:type="dxa"/>
            <w:gridSpan w:val="4"/>
            <w:tcBorders>
              <w:top w:val="nil"/>
              <w:left w:val="nil"/>
              <w:bottom w:val="nil"/>
              <w:right w:val="nil"/>
            </w:tcBorders>
            <w:shd w:val="clear" w:color="auto" w:fill="FFFFFF"/>
            <w:noWrap/>
            <w:vAlign w:val="bottom"/>
          </w:tcPr>
          <w:p w14:paraId="0DA47E18">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部门（单位）：柞水县营盘镇人民政府</w:t>
            </w:r>
          </w:p>
        </w:tc>
        <w:tc>
          <w:tcPr>
            <w:tcW w:w="1695" w:type="dxa"/>
            <w:tcBorders>
              <w:top w:val="nil"/>
              <w:left w:val="nil"/>
              <w:bottom w:val="nil"/>
              <w:right w:val="nil"/>
            </w:tcBorders>
            <w:shd w:val="clear" w:color="auto" w:fill="FFFFFF"/>
            <w:vAlign w:val="center"/>
          </w:tcPr>
          <w:p w14:paraId="1BCBD2C0">
            <w:pPr>
              <w:rPr>
                <w:rFonts w:hint="eastAsia" w:ascii="宋体" w:hAnsi="宋体" w:eastAsia="宋体" w:cs="宋体"/>
                <w:i w:val="0"/>
                <w:iCs w:val="0"/>
                <w:color w:val="000000"/>
                <w:sz w:val="20"/>
                <w:szCs w:val="20"/>
                <w:u w:val="none"/>
              </w:rPr>
            </w:pPr>
          </w:p>
        </w:tc>
        <w:tc>
          <w:tcPr>
            <w:tcW w:w="1695" w:type="dxa"/>
            <w:tcBorders>
              <w:top w:val="nil"/>
              <w:left w:val="nil"/>
              <w:bottom w:val="nil"/>
              <w:right w:val="nil"/>
            </w:tcBorders>
            <w:shd w:val="clear" w:color="auto" w:fill="FFFFFF"/>
            <w:vAlign w:val="center"/>
          </w:tcPr>
          <w:p w14:paraId="023EC504">
            <w:pPr>
              <w:rPr>
                <w:rFonts w:hint="eastAsia" w:ascii="宋体" w:hAnsi="宋体" w:eastAsia="宋体" w:cs="宋体"/>
                <w:i w:val="0"/>
                <w:iCs w:val="0"/>
                <w:color w:val="000000"/>
                <w:sz w:val="20"/>
                <w:szCs w:val="20"/>
                <w:u w:val="none"/>
              </w:rPr>
            </w:pPr>
          </w:p>
        </w:tc>
        <w:tc>
          <w:tcPr>
            <w:tcW w:w="1695" w:type="dxa"/>
            <w:tcBorders>
              <w:top w:val="nil"/>
              <w:left w:val="nil"/>
              <w:bottom w:val="nil"/>
              <w:right w:val="nil"/>
            </w:tcBorders>
            <w:shd w:val="clear" w:color="auto" w:fill="FFFFFF"/>
            <w:vAlign w:val="center"/>
          </w:tcPr>
          <w:p w14:paraId="69E68203">
            <w:pPr>
              <w:rPr>
                <w:rFonts w:hint="eastAsia" w:ascii="宋体" w:hAnsi="宋体" w:eastAsia="宋体" w:cs="宋体"/>
                <w:i w:val="0"/>
                <w:iCs w:val="0"/>
                <w:color w:val="000000"/>
                <w:sz w:val="20"/>
                <w:szCs w:val="20"/>
                <w:u w:val="none"/>
              </w:rPr>
            </w:pPr>
          </w:p>
        </w:tc>
        <w:tc>
          <w:tcPr>
            <w:tcW w:w="1695" w:type="dxa"/>
            <w:tcBorders>
              <w:top w:val="nil"/>
              <w:left w:val="nil"/>
              <w:bottom w:val="nil"/>
              <w:right w:val="nil"/>
            </w:tcBorders>
            <w:shd w:val="clear" w:color="auto" w:fill="FFFFFF"/>
            <w:vAlign w:val="center"/>
          </w:tcPr>
          <w:p w14:paraId="263115A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3ED3F7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FDB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BB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 </w:t>
            </w:r>
            <w:r>
              <w:rPr>
                <w:rStyle w:val="29"/>
                <w:sz w:val="20"/>
                <w:szCs w:val="20"/>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D7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10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7D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F2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3D52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74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F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99D7">
            <w:pPr>
              <w:jc w:val="center"/>
              <w:rPr>
                <w:rFonts w:hint="eastAsia" w:ascii="宋体" w:hAnsi="宋体" w:eastAsia="宋体" w:cs="宋体"/>
                <w:i w:val="0"/>
                <w:iCs w:val="0"/>
                <w:color w:val="000000"/>
                <w:sz w:val="20"/>
                <w:szCs w:val="20"/>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1F61">
            <w:pPr>
              <w:jc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C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0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基本支出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F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47A3">
            <w:pPr>
              <w:jc w:val="center"/>
              <w:rPr>
                <w:rFonts w:hint="eastAsia" w:ascii="宋体" w:hAnsi="宋体" w:eastAsia="宋体" w:cs="宋体"/>
                <w:i w:val="0"/>
                <w:iCs w:val="0"/>
                <w:color w:val="000000"/>
                <w:sz w:val="20"/>
                <w:szCs w:val="20"/>
                <w:u w:val="none"/>
              </w:rPr>
            </w:pPr>
          </w:p>
        </w:tc>
      </w:tr>
      <w:tr w14:paraId="7E2F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50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B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F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4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B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90C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5E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E427">
            <w:pPr>
              <w:jc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B93E">
            <w:pPr>
              <w:jc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90F4">
            <w:pPr>
              <w:jc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3153">
            <w:pPr>
              <w:jc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110A">
            <w:pPr>
              <w:jc w:val="center"/>
              <w:rPr>
                <w:rFonts w:hint="eastAsia" w:ascii="宋体" w:hAnsi="宋体" w:eastAsia="宋体" w:cs="宋体"/>
                <w:i w:val="0"/>
                <w:iCs w:val="0"/>
                <w:color w:val="000000"/>
                <w:sz w:val="20"/>
                <w:szCs w:val="20"/>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1F02">
            <w:pPr>
              <w:jc w:val="center"/>
              <w:rPr>
                <w:rFonts w:hint="eastAsia" w:ascii="宋体" w:hAnsi="宋体" w:eastAsia="宋体" w:cs="宋体"/>
                <w:i w:val="0"/>
                <w:iCs w:val="0"/>
                <w:color w:val="000000"/>
                <w:sz w:val="20"/>
                <w:szCs w:val="20"/>
                <w:u w:val="none"/>
              </w:rPr>
            </w:pPr>
          </w:p>
        </w:tc>
      </w:tr>
      <w:tr w14:paraId="3F4D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A8ECB">
            <w:pPr>
              <w:jc w:val="center"/>
              <w:rPr>
                <w:rFonts w:hint="eastAsia" w:ascii="宋体" w:hAnsi="宋体" w:eastAsia="宋体" w:cs="宋体"/>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CD9E">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DA5">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A75E">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3754">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183">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3A1">
            <w:pPr>
              <w:rPr>
                <w:rFonts w:hint="eastAsia" w:ascii="宋体" w:hAnsi="宋体" w:eastAsia="宋体" w:cs="宋体"/>
                <w:i w:val="0"/>
                <w:iCs w:val="0"/>
                <w:color w:val="000000"/>
                <w:sz w:val="20"/>
                <w:szCs w:val="20"/>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CC22">
            <w:pPr>
              <w:rPr>
                <w:rFonts w:hint="eastAsia" w:ascii="宋体" w:hAnsi="宋体" w:eastAsia="宋体" w:cs="宋体"/>
                <w:i w:val="0"/>
                <w:iCs w:val="0"/>
                <w:color w:val="000000"/>
                <w:sz w:val="20"/>
                <w:szCs w:val="20"/>
                <w:u w:val="none"/>
              </w:rPr>
            </w:pPr>
          </w:p>
        </w:tc>
      </w:tr>
      <w:tr w14:paraId="2547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4202E">
            <w:pPr>
              <w:jc w:val="center"/>
              <w:rPr>
                <w:rFonts w:hint="eastAsia" w:ascii="宋体" w:hAnsi="宋体" w:eastAsia="宋体" w:cs="宋体"/>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559F">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365B">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FD0">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8F2C">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C8E3">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21FC">
            <w:pPr>
              <w:rPr>
                <w:rFonts w:hint="eastAsia" w:ascii="宋体" w:hAnsi="宋体" w:eastAsia="宋体" w:cs="宋体"/>
                <w:i w:val="0"/>
                <w:iCs w:val="0"/>
                <w:color w:val="000000"/>
                <w:sz w:val="20"/>
                <w:szCs w:val="20"/>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5737">
            <w:pPr>
              <w:rPr>
                <w:rFonts w:hint="eastAsia" w:ascii="宋体" w:hAnsi="宋体" w:eastAsia="宋体" w:cs="宋体"/>
                <w:i w:val="0"/>
                <w:iCs w:val="0"/>
                <w:color w:val="000000"/>
                <w:sz w:val="20"/>
                <w:szCs w:val="20"/>
                <w:u w:val="none"/>
              </w:rPr>
            </w:pPr>
          </w:p>
        </w:tc>
      </w:tr>
      <w:tr w14:paraId="0942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E1ABE">
            <w:pPr>
              <w:jc w:val="center"/>
              <w:rPr>
                <w:rFonts w:hint="eastAsia" w:ascii="宋体" w:hAnsi="宋体" w:eastAsia="宋体" w:cs="宋体"/>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7DE">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56C1">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0E4E">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75A1">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784F">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1A2">
            <w:pPr>
              <w:rPr>
                <w:rFonts w:hint="eastAsia" w:ascii="宋体" w:hAnsi="宋体" w:eastAsia="宋体" w:cs="宋体"/>
                <w:i w:val="0"/>
                <w:iCs w:val="0"/>
                <w:color w:val="000000"/>
                <w:sz w:val="20"/>
                <w:szCs w:val="20"/>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C346">
            <w:pPr>
              <w:rPr>
                <w:rFonts w:hint="eastAsia" w:ascii="宋体" w:hAnsi="宋体" w:eastAsia="宋体" w:cs="宋体"/>
                <w:i w:val="0"/>
                <w:iCs w:val="0"/>
                <w:color w:val="000000"/>
                <w:sz w:val="20"/>
                <w:szCs w:val="20"/>
                <w:u w:val="none"/>
              </w:rPr>
            </w:pPr>
          </w:p>
        </w:tc>
      </w:tr>
      <w:tr w14:paraId="798F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8C72">
            <w:pPr>
              <w:jc w:val="center"/>
              <w:rPr>
                <w:rFonts w:hint="eastAsia" w:ascii="宋体" w:hAnsi="宋体" w:eastAsia="宋体" w:cs="宋体"/>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55B7">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D35E">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834">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40D0">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8E87">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59E4">
            <w:pPr>
              <w:rPr>
                <w:rFonts w:hint="eastAsia" w:ascii="宋体" w:hAnsi="宋体" w:eastAsia="宋体" w:cs="宋体"/>
                <w:i w:val="0"/>
                <w:iCs w:val="0"/>
                <w:color w:val="000000"/>
                <w:sz w:val="20"/>
                <w:szCs w:val="20"/>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90DA">
            <w:pPr>
              <w:rPr>
                <w:rFonts w:hint="eastAsia" w:ascii="宋体" w:hAnsi="宋体" w:eastAsia="宋体" w:cs="宋体"/>
                <w:i w:val="0"/>
                <w:iCs w:val="0"/>
                <w:color w:val="000000"/>
                <w:sz w:val="20"/>
                <w:szCs w:val="20"/>
                <w:u w:val="none"/>
              </w:rPr>
            </w:pPr>
          </w:p>
        </w:tc>
      </w:tr>
      <w:tr w14:paraId="1016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A7835">
            <w:pPr>
              <w:jc w:val="center"/>
              <w:rPr>
                <w:rFonts w:hint="eastAsia" w:ascii="宋体" w:hAnsi="宋体" w:eastAsia="宋体" w:cs="宋体"/>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BE23">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B427">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590E">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6D8F">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21B8">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0812">
            <w:pPr>
              <w:rPr>
                <w:rFonts w:hint="eastAsia" w:ascii="宋体" w:hAnsi="宋体" w:eastAsia="宋体" w:cs="宋体"/>
                <w:i w:val="0"/>
                <w:iCs w:val="0"/>
                <w:color w:val="000000"/>
                <w:sz w:val="20"/>
                <w:szCs w:val="20"/>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474B">
            <w:pPr>
              <w:rPr>
                <w:rFonts w:hint="eastAsia" w:ascii="宋体" w:hAnsi="宋体" w:eastAsia="宋体" w:cs="宋体"/>
                <w:i w:val="0"/>
                <w:iCs w:val="0"/>
                <w:color w:val="000000"/>
                <w:sz w:val="20"/>
                <w:szCs w:val="20"/>
                <w:u w:val="none"/>
              </w:rPr>
            </w:pPr>
          </w:p>
        </w:tc>
      </w:tr>
      <w:tr w14:paraId="7B86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90B8A">
            <w:pPr>
              <w:jc w:val="center"/>
              <w:rPr>
                <w:rFonts w:hint="eastAsia" w:ascii="宋体" w:hAnsi="宋体" w:eastAsia="宋体" w:cs="宋体"/>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EC96">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200A">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776E">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791">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C41">
            <w:pP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B9A2">
            <w:pPr>
              <w:rPr>
                <w:rFonts w:hint="eastAsia" w:ascii="宋体" w:hAnsi="宋体" w:eastAsia="宋体" w:cs="宋体"/>
                <w:i w:val="0"/>
                <w:iCs w:val="0"/>
                <w:color w:val="000000"/>
                <w:sz w:val="20"/>
                <w:szCs w:val="20"/>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391D">
            <w:pPr>
              <w:rPr>
                <w:rFonts w:hint="eastAsia" w:ascii="宋体" w:hAnsi="宋体" w:eastAsia="宋体" w:cs="宋体"/>
                <w:i w:val="0"/>
                <w:iCs w:val="0"/>
                <w:color w:val="000000"/>
                <w:sz w:val="20"/>
                <w:szCs w:val="20"/>
                <w:u w:val="none"/>
              </w:rPr>
            </w:pPr>
          </w:p>
        </w:tc>
      </w:tr>
      <w:tr w14:paraId="526E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3733" w:type="dxa"/>
            <w:gridSpan w:val="9"/>
            <w:tcBorders>
              <w:top w:val="nil"/>
              <w:left w:val="nil"/>
              <w:bottom w:val="nil"/>
              <w:right w:val="nil"/>
            </w:tcBorders>
            <w:shd w:val="clear" w:color="auto" w:fill="auto"/>
            <w:vAlign w:val="center"/>
          </w:tcPr>
          <w:p w14:paraId="3351E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备注：本表反映部门本年度政府性基金预算财政拨款收入、支出及结转和结余情况。</w:t>
            </w:r>
          </w:p>
        </w:tc>
      </w:tr>
    </w:tbl>
    <w:p w14:paraId="69D29B82">
      <w:pPr>
        <w:rPr>
          <w:rFonts w:ascii="Times New Roman"/>
          <w:spacing w:val="0"/>
          <w:w w:val="100"/>
          <w:sz w:val="20"/>
        </w:rPr>
      </w:pPr>
      <w:r>
        <w:rPr>
          <w:rFonts w:ascii="Times New Roman"/>
          <w:spacing w:val="0"/>
          <w:w w:val="100"/>
          <w:sz w:val="20"/>
        </w:rPr>
        <w:br w:type="page"/>
      </w:r>
    </w:p>
    <w:p w14:paraId="23C9E201">
      <w:pPr>
        <w:keepNext w:val="0"/>
        <w:keepLines w:val="0"/>
        <w:pageBreakBefore w:val="0"/>
        <w:widowControl w:val="0"/>
        <w:kinsoku/>
        <w:wordWrap/>
        <w:overflowPunct/>
        <w:topLinePunct w:val="0"/>
        <w:autoSpaceDE/>
        <w:autoSpaceDN/>
        <w:bidi w:val="0"/>
        <w:adjustRightInd/>
        <w:snapToGrid/>
        <w:spacing w:line="54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国有资本经营预算财政拨款支出决算表</w:t>
      </w:r>
    </w:p>
    <w:tbl>
      <w:tblPr>
        <w:tblStyle w:val="12"/>
        <w:tblW w:w="13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6"/>
        <w:gridCol w:w="595"/>
        <w:gridCol w:w="1917"/>
        <w:gridCol w:w="2746"/>
        <w:gridCol w:w="2746"/>
        <w:gridCol w:w="3557"/>
      </w:tblGrid>
      <w:tr w14:paraId="43A9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2176" w:type="dxa"/>
            <w:tcBorders>
              <w:top w:val="nil"/>
              <w:left w:val="nil"/>
              <w:bottom w:val="nil"/>
              <w:right w:val="nil"/>
            </w:tcBorders>
            <w:shd w:val="clear" w:color="auto" w:fill="FFFFFF"/>
            <w:vAlign w:val="center"/>
          </w:tcPr>
          <w:p w14:paraId="79FE308A">
            <w:pPr>
              <w:jc w:val="center"/>
              <w:rPr>
                <w:rFonts w:hint="eastAsia" w:ascii="宋体" w:hAnsi="宋体" w:eastAsia="宋体" w:cs="宋体"/>
                <w:i w:val="0"/>
                <w:iCs w:val="0"/>
                <w:color w:val="000000"/>
                <w:sz w:val="22"/>
                <w:szCs w:val="22"/>
                <w:u w:val="none"/>
              </w:rPr>
            </w:pPr>
          </w:p>
        </w:tc>
        <w:tc>
          <w:tcPr>
            <w:tcW w:w="595" w:type="dxa"/>
            <w:tcBorders>
              <w:top w:val="nil"/>
              <w:left w:val="nil"/>
              <w:bottom w:val="nil"/>
              <w:right w:val="nil"/>
            </w:tcBorders>
            <w:shd w:val="clear" w:color="auto" w:fill="FFFFFF"/>
            <w:vAlign w:val="center"/>
          </w:tcPr>
          <w:p w14:paraId="00ED3814">
            <w:pPr>
              <w:jc w:val="center"/>
              <w:rPr>
                <w:rFonts w:hint="eastAsia" w:ascii="宋体" w:hAnsi="宋体" w:eastAsia="宋体" w:cs="宋体"/>
                <w:i w:val="0"/>
                <w:iCs w:val="0"/>
                <w:color w:val="000000"/>
                <w:sz w:val="22"/>
                <w:szCs w:val="22"/>
                <w:u w:val="none"/>
              </w:rPr>
            </w:pPr>
          </w:p>
        </w:tc>
        <w:tc>
          <w:tcPr>
            <w:tcW w:w="1917" w:type="dxa"/>
            <w:tcBorders>
              <w:top w:val="nil"/>
              <w:left w:val="nil"/>
              <w:bottom w:val="nil"/>
              <w:right w:val="nil"/>
            </w:tcBorders>
            <w:shd w:val="clear" w:color="auto" w:fill="FFFFFF"/>
            <w:vAlign w:val="center"/>
          </w:tcPr>
          <w:p w14:paraId="7AA4B580">
            <w:pPr>
              <w:jc w:val="center"/>
              <w:rPr>
                <w:rFonts w:hint="eastAsia" w:ascii="宋体" w:hAnsi="宋体" w:eastAsia="宋体" w:cs="宋体"/>
                <w:i w:val="0"/>
                <w:iCs w:val="0"/>
                <w:color w:val="000000"/>
                <w:sz w:val="22"/>
                <w:szCs w:val="22"/>
                <w:u w:val="none"/>
              </w:rPr>
            </w:pPr>
          </w:p>
        </w:tc>
        <w:tc>
          <w:tcPr>
            <w:tcW w:w="2746" w:type="dxa"/>
            <w:tcBorders>
              <w:top w:val="nil"/>
              <w:left w:val="nil"/>
              <w:bottom w:val="nil"/>
              <w:right w:val="nil"/>
            </w:tcBorders>
            <w:shd w:val="clear" w:color="auto" w:fill="FFFFFF"/>
            <w:vAlign w:val="center"/>
          </w:tcPr>
          <w:p w14:paraId="12FA1261">
            <w:pPr>
              <w:rPr>
                <w:rFonts w:hint="eastAsia" w:ascii="宋体" w:hAnsi="宋体" w:eastAsia="宋体" w:cs="宋体"/>
                <w:i w:val="0"/>
                <w:iCs w:val="0"/>
                <w:color w:val="000000"/>
                <w:sz w:val="22"/>
                <w:szCs w:val="22"/>
                <w:u w:val="none"/>
              </w:rPr>
            </w:pPr>
          </w:p>
        </w:tc>
        <w:tc>
          <w:tcPr>
            <w:tcW w:w="2746" w:type="dxa"/>
            <w:tcBorders>
              <w:top w:val="nil"/>
              <w:left w:val="nil"/>
              <w:bottom w:val="nil"/>
              <w:right w:val="nil"/>
            </w:tcBorders>
            <w:shd w:val="clear" w:color="auto" w:fill="FFFFFF"/>
            <w:vAlign w:val="center"/>
          </w:tcPr>
          <w:p w14:paraId="29EA14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26ACF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15FC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4688" w:type="dxa"/>
            <w:gridSpan w:val="3"/>
            <w:tcBorders>
              <w:top w:val="nil"/>
              <w:left w:val="nil"/>
              <w:bottom w:val="nil"/>
              <w:right w:val="nil"/>
            </w:tcBorders>
            <w:shd w:val="clear" w:color="auto" w:fill="FFFFFF"/>
            <w:noWrap/>
            <w:vAlign w:val="bottom"/>
          </w:tcPr>
          <w:p w14:paraId="230DF4F4">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部门（单位）：柞水县营盘镇人民政府</w:t>
            </w:r>
          </w:p>
        </w:tc>
        <w:tc>
          <w:tcPr>
            <w:tcW w:w="2746" w:type="dxa"/>
            <w:tcBorders>
              <w:top w:val="nil"/>
              <w:left w:val="nil"/>
              <w:bottom w:val="nil"/>
              <w:right w:val="nil"/>
            </w:tcBorders>
            <w:shd w:val="clear" w:color="auto" w:fill="FFFFFF"/>
            <w:vAlign w:val="center"/>
          </w:tcPr>
          <w:p w14:paraId="0B671C18">
            <w:pPr>
              <w:rPr>
                <w:rFonts w:hint="eastAsia" w:ascii="宋体" w:hAnsi="宋体" w:eastAsia="宋体" w:cs="宋体"/>
                <w:i w:val="0"/>
                <w:iCs w:val="0"/>
                <w:color w:val="000000"/>
                <w:sz w:val="22"/>
                <w:szCs w:val="22"/>
                <w:u w:val="none"/>
              </w:rPr>
            </w:pPr>
          </w:p>
        </w:tc>
        <w:tc>
          <w:tcPr>
            <w:tcW w:w="2746" w:type="dxa"/>
            <w:tcBorders>
              <w:top w:val="nil"/>
              <w:left w:val="nil"/>
              <w:bottom w:val="nil"/>
              <w:right w:val="nil"/>
            </w:tcBorders>
            <w:shd w:val="clear" w:color="auto" w:fill="FFFFFF"/>
            <w:vAlign w:val="center"/>
          </w:tcPr>
          <w:p w14:paraId="4EA175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1E0D4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1D9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4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7C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9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10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B33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2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4FE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科目代码</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9B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科目名称</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17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0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基本支出  </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C1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项目支出</w:t>
            </w:r>
          </w:p>
        </w:tc>
      </w:tr>
      <w:tr w14:paraId="619F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4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93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D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1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B21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4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76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6ACF">
            <w:pPr>
              <w:jc w:val="cente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F9AC">
            <w:pPr>
              <w:jc w:val="center"/>
              <w:rPr>
                <w:rFonts w:hint="eastAsia" w:ascii="宋体" w:hAnsi="宋体" w:eastAsia="宋体" w:cs="宋体"/>
                <w:i w:val="0"/>
                <w:iCs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5F21">
            <w:pPr>
              <w:jc w:val="center"/>
              <w:rPr>
                <w:rFonts w:hint="eastAsia" w:ascii="宋体" w:hAnsi="宋体" w:eastAsia="宋体" w:cs="宋体"/>
                <w:i w:val="0"/>
                <w:iCs w:val="0"/>
                <w:color w:val="000000"/>
                <w:sz w:val="22"/>
                <w:szCs w:val="22"/>
                <w:u w:val="none"/>
              </w:rPr>
            </w:pPr>
          </w:p>
        </w:tc>
      </w:tr>
      <w:tr w14:paraId="3876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2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613D1">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5A33">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1AA">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B28F">
            <w:pPr>
              <w:rPr>
                <w:rFonts w:hint="eastAsia" w:ascii="宋体" w:hAnsi="宋体" w:eastAsia="宋体" w:cs="宋体"/>
                <w:i w:val="0"/>
                <w:iCs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432E">
            <w:pPr>
              <w:rPr>
                <w:rFonts w:hint="eastAsia" w:ascii="宋体" w:hAnsi="宋体" w:eastAsia="宋体" w:cs="宋体"/>
                <w:i w:val="0"/>
                <w:iCs w:val="0"/>
                <w:color w:val="000000"/>
                <w:sz w:val="22"/>
                <w:szCs w:val="22"/>
                <w:u w:val="none"/>
              </w:rPr>
            </w:pPr>
          </w:p>
        </w:tc>
      </w:tr>
      <w:tr w14:paraId="3CA4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2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C5468">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E461">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5885">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D4B9">
            <w:pPr>
              <w:rPr>
                <w:rFonts w:hint="eastAsia" w:ascii="宋体" w:hAnsi="宋体" w:eastAsia="宋体" w:cs="宋体"/>
                <w:i w:val="0"/>
                <w:iCs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B64">
            <w:pPr>
              <w:rPr>
                <w:rFonts w:hint="eastAsia" w:ascii="宋体" w:hAnsi="宋体" w:eastAsia="宋体" w:cs="宋体"/>
                <w:i w:val="0"/>
                <w:iCs w:val="0"/>
                <w:color w:val="000000"/>
                <w:sz w:val="22"/>
                <w:szCs w:val="22"/>
                <w:u w:val="none"/>
              </w:rPr>
            </w:pPr>
          </w:p>
        </w:tc>
      </w:tr>
      <w:tr w14:paraId="0267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2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3D7A3">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0B1A">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9CE7">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75C2">
            <w:pPr>
              <w:rPr>
                <w:rFonts w:hint="eastAsia" w:ascii="宋体" w:hAnsi="宋体" w:eastAsia="宋体" w:cs="宋体"/>
                <w:i w:val="0"/>
                <w:iCs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B52">
            <w:pPr>
              <w:rPr>
                <w:rFonts w:hint="eastAsia" w:ascii="宋体" w:hAnsi="宋体" w:eastAsia="宋体" w:cs="宋体"/>
                <w:i w:val="0"/>
                <w:iCs w:val="0"/>
                <w:color w:val="000000"/>
                <w:sz w:val="22"/>
                <w:szCs w:val="22"/>
                <w:u w:val="none"/>
              </w:rPr>
            </w:pPr>
          </w:p>
        </w:tc>
      </w:tr>
      <w:tr w14:paraId="12DF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2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70272">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BC2B">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D7CC">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0C94">
            <w:pPr>
              <w:rPr>
                <w:rFonts w:hint="eastAsia" w:ascii="宋体" w:hAnsi="宋体" w:eastAsia="宋体" w:cs="宋体"/>
                <w:i w:val="0"/>
                <w:iCs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08CB">
            <w:pPr>
              <w:rPr>
                <w:rFonts w:hint="eastAsia" w:ascii="宋体" w:hAnsi="宋体" w:eastAsia="宋体" w:cs="宋体"/>
                <w:i w:val="0"/>
                <w:iCs w:val="0"/>
                <w:color w:val="000000"/>
                <w:sz w:val="22"/>
                <w:szCs w:val="22"/>
                <w:u w:val="none"/>
              </w:rPr>
            </w:pPr>
          </w:p>
        </w:tc>
      </w:tr>
      <w:tr w14:paraId="246C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2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96611">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7442">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BADA">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453E">
            <w:pPr>
              <w:rPr>
                <w:rFonts w:hint="eastAsia" w:ascii="宋体" w:hAnsi="宋体" w:eastAsia="宋体" w:cs="宋体"/>
                <w:i w:val="0"/>
                <w:iCs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1A5">
            <w:pPr>
              <w:rPr>
                <w:rFonts w:hint="eastAsia" w:ascii="宋体" w:hAnsi="宋体" w:eastAsia="宋体" w:cs="宋体"/>
                <w:i w:val="0"/>
                <w:iCs w:val="0"/>
                <w:color w:val="000000"/>
                <w:sz w:val="22"/>
                <w:szCs w:val="22"/>
                <w:u w:val="none"/>
              </w:rPr>
            </w:pPr>
          </w:p>
        </w:tc>
      </w:tr>
      <w:tr w14:paraId="15A3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2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8B449">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9504">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7096">
            <w:pPr>
              <w:rPr>
                <w:rFonts w:hint="eastAsia" w:ascii="宋体" w:hAnsi="宋体" w:eastAsia="宋体" w:cs="宋体"/>
                <w:i w:val="0"/>
                <w:iCs w:val="0"/>
                <w:color w:val="000000"/>
                <w:sz w:val="22"/>
                <w:szCs w:val="22"/>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2CDD">
            <w:pPr>
              <w:rPr>
                <w:rFonts w:hint="eastAsia" w:ascii="宋体" w:hAnsi="宋体" w:eastAsia="宋体" w:cs="宋体"/>
                <w:i w:val="0"/>
                <w:iCs w:val="0"/>
                <w:color w:val="000000"/>
                <w:sz w:val="22"/>
                <w:szCs w:val="22"/>
                <w:u w:val="none"/>
              </w:rPr>
            </w:pP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FEB">
            <w:pPr>
              <w:rPr>
                <w:rFonts w:hint="eastAsia" w:ascii="宋体" w:hAnsi="宋体" w:eastAsia="宋体" w:cs="宋体"/>
                <w:i w:val="0"/>
                <w:iCs w:val="0"/>
                <w:color w:val="000000"/>
                <w:sz w:val="22"/>
                <w:szCs w:val="22"/>
                <w:u w:val="none"/>
              </w:rPr>
            </w:pPr>
          </w:p>
        </w:tc>
      </w:tr>
      <w:tr w14:paraId="27FE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13737" w:type="dxa"/>
            <w:gridSpan w:val="6"/>
            <w:tcBorders>
              <w:top w:val="nil"/>
              <w:left w:val="nil"/>
              <w:bottom w:val="nil"/>
              <w:right w:val="nil"/>
            </w:tcBorders>
            <w:shd w:val="clear" w:color="auto" w:fill="auto"/>
            <w:vAlign w:val="center"/>
          </w:tcPr>
          <w:p w14:paraId="22CAA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备注：本表反映部门本年度国有资本经营预算财政拨款支出情况。</w:t>
            </w:r>
          </w:p>
        </w:tc>
      </w:tr>
    </w:tbl>
    <w:p w14:paraId="2E142917">
      <w:pPr>
        <w:rPr>
          <w:rFonts w:ascii="Times New Roman"/>
          <w:spacing w:val="0"/>
          <w:w w:val="100"/>
          <w:sz w:val="20"/>
        </w:rPr>
      </w:pPr>
      <w:r>
        <w:rPr>
          <w:rFonts w:ascii="Times New Roman"/>
          <w:spacing w:val="0"/>
          <w:w w:val="100"/>
          <w:sz w:val="20"/>
        </w:rPr>
        <w:br w:type="page"/>
      </w:r>
    </w:p>
    <w:p w14:paraId="182478D5">
      <w:pPr>
        <w:keepNext w:val="0"/>
        <w:keepLines w:val="0"/>
        <w:pageBreakBefore w:val="0"/>
        <w:widowControl w:val="0"/>
        <w:kinsoku/>
        <w:wordWrap/>
        <w:overflowPunct/>
        <w:topLinePunct w:val="0"/>
        <w:autoSpaceDE/>
        <w:autoSpaceDN/>
        <w:bidi w:val="0"/>
        <w:adjustRightInd/>
        <w:snapToGrid/>
        <w:spacing w:line="54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财政拨款“三公”经费及会议费、培训费支出决算表</w:t>
      </w:r>
    </w:p>
    <w:tbl>
      <w:tblPr>
        <w:tblStyle w:val="12"/>
        <w:tblW w:w="13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0"/>
        <w:gridCol w:w="1465"/>
        <w:gridCol w:w="1491"/>
        <w:gridCol w:w="1465"/>
        <w:gridCol w:w="1465"/>
        <w:gridCol w:w="1465"/>
        <w:gridCol w:w="1465"/>
        <w:gridCol w:w="1468"/>
        <w:gridCol w:w="1522"/>
      </w:tblGrid>
      <w:tr w14:paraId="6856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30" w:type="dxa"/>
            <w:tcBorders>
              <w:top w:val="nil"/>
              <w:left w:val="nil"/>
              <w:bottom w:val="nil"/>
              <w:right w:val="nil"/>
            </w:tcBorders>
            <w:shd w:val="clear" w:color="auto" w:fill="FFFFFF"/>
            <w:vAlign w:val="center"/>
          </w:tcPr>
          <w:p w14:paraId="7374B84D">
            <w:pPr>
              <w:rPr>
                <w:rFonts w:hint="eastAsia" w:ascii="宋体" w:hAnsi="宋体" w:eastAsia="宋体" w:cs="宋体"/>
                <w:i w:val="0"/>
                <w:iCs w:val="0"/>
                <w:color w:val="000000"/>
                <w:sz w:val="22"/>
                <w:szCs w:val="22"/>
                <w:u w:val="none"/>
              </w:rPr>
            </w:pPr>
          </w:p>
        </w:tc>
        <w:tc>
          <w:tcPr>
            <w:tcW w:w="1465" w:type="dxa"/>
            <w:tcBorders>
              <w:top w:val="nil"/>
              <w:left w:val="nil"/>
              <w:bottom w:val="nil"/>
              <w:right w:val="nil"/>
            </w:tcBorders>
            <w:shd w:val="clear" w:color="auto" w:fill="FFFFFF"/>
            <w:vAlign w:val="center"/>
          </w:tcPr>
          <w:p w14:paraId="7C622CCB">
            <w:pPr>
              <w:rPr>
                <w:rFonts w:hint="eastAsia" w:ascii="宋体" w:hAnsi="宋体" w:eastAsia="宋体" w:cs="宋体"/>
                <w:i w:val="0"/>
                <w:iCs w:val="0"/>
                <w:color w:val="000000"/>
                <w:sz w:val="22"/>
                <w:szCs w:val="22"/>
                <w:u w:val="none"/>
              </w:rPr>
            </w:pPr>
          </w:p>
        </w:tc>
        <w:tc>
          <w:tcPr>
            <w:tcW w:w="1491" w:type="dxa"/>
            <w:tcBorders>
              <w:top w:val="nil"/>
              <w:left w:val="nil"/>
              <w:bottom w:val="nil"/>
              <w:right w:val="nil"/>
            </w:tcBorders>
            <w:shd w:val="clear" w:color="auto" w:fill="FFFFFF"/>
            <w:vAlign w:val="center"/>
          </w:tcPr>
          <w:p w14:paraId="233E9F2C">
            <w:pPr>
              <w:rPr>
                <w:rFonts w:hint="eastAsia" w:ascii="宋体" w:hAnsi="宋体" w:eastAsia="宋体" w:cs="宋体"/>
                <w:i w:val="0"/>
                <w:iCs w:val="0"/>
                <w:color w:val="000000"/>
                <w:sz w:val="22"/>
                <w:szCs w:val="22"/>
                <w:u w:val="none"/>
              </w:rPr>
            </w:pPr>
          </w:p>
        </w:tc>
        <w:tc>
          <w:tcPr>
            <w:tcW w:w="1465" w:type="dxa"/>
            <w:tcBorders>
              <w:top w:val="nil"/>
              <w:left w:val="nil"/>
              <w:bottom w:val="nil"/>
              <w:right w:val="nil"/>
            </w:tcBorders>
            <w:shd w:val="clear" w:color="auto" w:fill="FFFFFF"/>
            <w:vAlign w:val="center"/>
          </w:tcPr>
          <w:p w14:paraId="62DD5058">
            <w:pPr>
              <w:rPr>
                <w:rFonts w:hint="eastAsia" w:ascii="宋体" w:hAnsi="宋体" w:eastAsia="宋体" w:cs="宋体"/>
                <w:i w:val="0"/>
                <w:iCs w:val="0"/>
                <w:color w:val="000000"/>
                <w:sz w:val="22"/>
                <w:szCs w:val="22"/>
                <w:u w:val="none"/>
              </w:rPr>
            </w:pPr>
          </w:p>
        </w:tc>
        <w:tc>
          <w:tcPr>
            <w:tcW w:w="1465" w:type="dxa"/>
            <w:tcBorders>
              <w:top w:val="nil"/>
              <w:left w:val="nil"/>
              <w:bottom w:val="nil"/>
              <w:right w:val="nil"/>
            </w:tcBorders>
            <w:shd w:val="clear" w:color="auto" w:fill="FFFFFF"/>
            <w:vAlign w:val="center"/>
          </w:tcPr>
          <w:p w14:paraId="1DA564D6">
            <w:pPr>
              <w:rPr>
                <w:rFonts w:hint="eastAsia" w:ascii="宋体" w:hAnsi="宋体" w:eastAsia="宋体" w:cs="宋体"/>
                <w:i w:val="0"/>
                <w:iCs w:val="0"/>
                <w:color w:val="000000"/>
                <w:sz w:val="22"/>
                <w:szCs w:val="22"/>
                <w:u w:val="none"/>
              </w:rPr>
            </w:pPr>
          </w:p>
        </w:tc>
        <w:tc>
          <w:tcPr>
            <w:tcW w:w="1465" w:type="dxa"/>
            <w:tcBorders>
              <w:top w:val="nil"/>
              <w:left w:val="nil"/>
              <w:bottom w:val="nil"/>
              <w:right w:val="nil"/>
            </w:tcBorders>
            <w:shd w:val="clear" w:color="auto" w:fill="FFFFFF"/>
            <w:vAlign w:val="center"/>
          </w:tcPr>
          <w:p w14:paraId="3353FF80">
            <w:pPr>
              <w:rPr>
                <w:rFonts w:hint="eastAsia" w:ascii="宋体" w:hAnsi="宋体" w:eastAsia="宋体" w:cs="宋体"/>
                <w:i w:val="0"/>
                <w:iCs w:val="0"/>
                <w:color w:val="000000"/>
                <w:sz w:val="22"/>
                <w:szCs w:val="22"/>
                <w:u w:val="none"/>
              </w:rPr>
            </w:pPr>
          </w:p>
        </w:tc>
        <w:tc>
          <w:tcPr>
            <w:tcW w:w="1465" w:type="dxa"/>
            <w:tcBorders>
              <w:top w:val="nil"/>
              <w:left w:val="nil"/>
              <w:bottom w:val="nil"/>
              <w:right w:val="nil"/>
            </w:tcBorders>
            <w:shd w:val="clear" w:color="auto" w:fill="FFFFFF"/>
            <w:vAlign w:val="center"/>
          </w:tcPr>
          <w:p w14:paraId="23BE29BF">
            <w:pPr>
              <w:rPr>
                <w:rFonts w:hint="eastAsia" w:ascii="宋体" w:hAnsi="宋体" w:eastAsia="宋体" w:cs="宋体"/>
                <w:i w:val="0"/>
                <w:iCs w:val="0"/>
                <w:color w:val="000000"/>
                <w:sz w:val="22"/>
                <w:szCs w:val="22"/>
                <w:u w:val="none"/>
              </w:rPr>
            </w:pPr>
          </w:p>
        </w:tc>
        <w:tc>
          <w:tcPr>
            <w:tcW w:w="1468" w:type="dxa"/>
            <w:tcBorders>
              <w:top w:val="nil"/>
              <w:left w:val="nil"/>
              <w:bottom w:val="nil"/>
              <w:right w:val="nil"/>
            </w:tcBorders>
            <w:shd w:val="clear" w:color="auto" w:fill="FFFFFF"/>
            <w:vAlign w:val="center"/>
          </w:tcPr>
          <w:p w14:paraId="2AF1A4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40553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329E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tcBorders>
              <w:top w:val="nil"/>
              <w:left w:val="nil"/>
              <w:bottom w:val="single" w:color="000000" w:sz="4" w:space="0"/>
              <w:right w:val="nil"/>
            </w:tcBorders>
            <w:shd w:val="clear" w:color="auto" w:fill="FFFFFF"/>
            <w:noWrap/>
            <w:vAlign w:val="bottom"/>
          </w:tcPr>
          <w:p w14:paraId="680DD1A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w:t>
            </w:r>
          </w:p>
        </w:tc>
        <w:tc>
          <w:tcPr>
            <w:tcW w:w="0" w:type="auto"/>
            <w:tcBorders>
              <w:top w:val="nil"/>
              <w:left w:val="nil"/>
              <w:bottom w:val="single" w:color="000000" w:sz="4" w:space="0"/>
              <w:right w:val="nil"/>
            </w:tcBorders>
            <w:shd w:val="clear" w:color="auto" w:fill="FFFFFF"/>
            <w:noWrap/>
            <w:vAlign w:val="center"/>
          </w:tcPr>
          <w:p w14:paraId="4A5E6B5B">
            <w:pPr>
              <w:jc w:val="left"/>
              <w:rPr>
                <w:rFonts w:hint="eastAsia" w:ascii="宋体" w:hAnsi="宋体" w:eastAsia="宋体" w:cs="宋体"/>
                <w:i w:val="0"/>
                <w:iCs w:val="0"/>
                <w:color w:val="000000"/>
                <w:sz w:val="22"/>
                <w:szCs w:val="22"/>
                <w:u w:val="none"/>
              </w:rPr>
            </w:pPr>
          </w:p>
        </w:tc>
        <w:tc>
          <w:tcPr>
            <w:tcW w:w="1491" w:type="dxa"/>
            <w:tcBorders>
              <w:top w:val="nil"/>
              <w:left w:val="nil"/>
              <w:bottom w:val="single" w:color="000000" w:sz="4" w:space="0"/>
              <w:right w:val="nil"/>
            </w:tcBorders>
            <w:shd w:val="clear" w:color="auto" w:fill="FFFFFF"/>
            <w:vAlign w:val="center"/>
          </w:tcPr>
          <w:p w14:paraId="065394EB">
            <w:pPr>
              <w:rPr>
                <w:rFonts w:hint="eastAsia" w:ascii="宋体" w:hAnsi="宋体" w:eastAsia="宋体" w:cs="宋体"/>
                <w:i w:val="0"/>
                <w:iCs w:val="0"/>
                <w:color w:val="000000"/>
                <w:sz w:val="22"/>
                <w:szCs w:val="22"/>
                <w:u w:val="none"/>
              </w:rPr>
            </w:pPr>
          </w:p>
        </w:tc>
        <w:tc>
          <w:tcPr>
            <w:tcW w:w="1465" w:type="dxa"/>
            <w:tcBorders>
              <w:top w:val="nil"/>
              <w:left w:val="nil"/>
              <w:bottom w:val="single" w:color="000000" w:sz="4" w:space="0"/>
              <w:right w:val="nil"/>
            </w:tcBorders>
            <w:shd w:val="clear" w:color="auto" w:fill="FFFFFF"/>
            <w:vAlign w:val="center"/>
          </w:tcPr>
          <w:p w14:paraId="07B4E7FC">
            <w:pPr>
              <w:rPr>
                <w:rFonts w:hint="eastAsia" w:ascii="宋体" w:hAnsi="宋体" w:eastAsia="宋体" w:cs="宋体"/>
                <w:i w:val="0"/>
                <w:iCs w:val="0"/>
                <w:color w:val="000000"/>
                <w:sz w:val="22"/>
                <w:szCs w:val="22"/>
                <w:u w:val="none"/>
              </w:rPr>
            </w:pPr>
          </w:p>
        </w:tc>
        <w:tc>
          <w:tcPr>
            <w:tcW w:w="1465" w:type="dxa"/>
            <w:tcBorders>
              <w:top w:val="nil"/>
              <w:left w:val="nil"/>
              <w:bottom w:val="single" w:color="000000" w:sz="4" w:space="0"/>
              <w:right w:val="nil"/>
            </w:tcBorders>
            <w:shd w:val="clear" w:color="auto" w:fill="FFFFFF"/>
            <w:vAlign w:val="center"/>
          </w:tcPr>
          <w:p w14:paraId="7C77C564">
            <w:pPr>
              <w:rPr>
                <w:rFonts w:hint="eastAsia" w:ascii="宋体" w:hAnsi="宋体" w:eastAsia="宋体" w:cs="宋体"/>
                <w:i w:val="0"/>
                <w:iCs w:val="0"/>
                <w:color w:val="000000"/>
                <w:sz w:val="22"/>
                <w:szCs w:val="22"/>
                <w:u w:val="none"/>
              </w:rPr>
            </w:pPr>
          </w:p>
        </w:tc>
        <w:tc>
          <w:tcPr>
            <w:tcW w:w="1465" w:type="dxa"/>
            <w:tcBorders>
              <w:top w:val="nil"/>
              <w:left w:val="nil"/>
              <w:bottom w:val="single" w:color="000000" w:sz="4" w:space="0"/>
              <w:right w:val="nil"/>
            </w:tcBorders>
            <w:shd w:val="clear" w:color="auto" w:fill="FFFFFF"/>
            <w:vAlign w:val="center"/>
          </w:tcPr>
          <w:p w14:paraId="221CFA38">
            <w:pPr>
              <w:rPr>
                <w:rFonts w:hint="eastAsia" w:ascii="宋体" w:hAnsi="宋体" w:eastAsia="宋体" w:cs="宋体"/>
                <w:i w:val="0"/>
                <w:iCs w:val="0"/>
                <w:color w:val="000000"/>
                <w:sz w:val="22"/>
                <w:szCs w:val="22"/>
                <w:u w:val="none"/>
              </w:rPr>
            </w:pPr>
          </w:p>
        </w:tc>
        <w:tc>
          <w:tcPr>
            <w:tcW w:w="1465" w:type="dxa"/>
            <w:tcBorders>
              <w:top w:val="nil"/>
              <w:left w:val="nil"/>
              <w:bottom w:val="single" w:color="000000" w:sz="4" w:space="0"/>
              <w:right w:val="nil"/>
            </w:tcBorders>
            <w:shd w:val="clear" w:color="auto" w:fill="FFFFFF"/>
            <w:vAlign w:val="center"/>
          </w:tcPr>
          <w:p w14:paraId="6E9AFC1E">
            <w:pP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nil"/>
            </w:tcBorders>
            <w:shd w:val="clear" w:color="auto" w:fill="FFFFFF"/>
            <w:vAlign w:val="center"/>
          </w:tcPr>
          <w:p w14:paraId="0105E2BB">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FFFFFF"/>
            <w:noWrap/>
            <w:vAlign w:val="center"/>
          </w:tcPr>
          <w:p w14:paraId="0B049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5C9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07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B1F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财政拨款“三公”经费</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FC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1C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r>
      <w:tr w14:paraId="585E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B5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E9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C0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2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86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C626">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803C">
            <w:pPr>
              <w:jc w:val="center"/>
              <w:rPr>
                <w:rFonts w:hint="eastAsia" w:ascii="宋体" w:hAnsi="宋体" w:eastAsia="宋体" w:cs="宋体"/>
                <w:i w:val="0"/>
                <w:iCs w:val="0"/>
                <w:color w:val="000000"/>
                <w:sz w:val="22"/>
                <w:szCs w:val="22"/>
                <w:u w:val="none"/>
              </w:rPr>
            </w:pPr>
          </w:p>
        </w:tc>
      </w:tr>
      <w:tr w14:paraId="4601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557A">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C379A">
            <w:pPr>
              <w:jc w:val="center"/>
              <w:rPr>
                <w:rFonts w:hint="eastAsia" w:ascii="宋体" w:hAnsi="宋体" w:eastAsia="宋体" w:cs="宋体"/>
                <w:i w:val="0"/>
                <w:iCs w:val="0"/>
                <w:color w:val="000000"/>
                <w:sz w:val="22"/>
                <w:szCs w:val="22"/>
                <w:u w:val="none"/>
              </w:rPr>
            </w:pP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DC05">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0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96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w:t>
            </w:r>
          </w:p>
          <w:p w14:paraId="572D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购置费</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8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w:t>
            </w:r>
          </w:p>
          <w:p w14:paraId="0FDC9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运行维护费</w:t>
            </w: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311BF">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F555">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0E10">
            <w:pPr>
              <w:jc w:val="center"/>
              <w:rPr>
                <w:rFonts w:hint="eastAsia" w:ascii="宋体" w:hAnsi="宋体" w:eastAsia="宋体" w:cs="宋体"/>
                <w:i w:val="0"/>
                <w:iCs w:val="0"/>
                <w:color w:val="000000"/>
                <w:sz w:val="22"/>
                <w:szCs w:val="22"/>
                <w:u w:val="none"/>
              </w:rPr>
            </w:pPr>
          </w:p>
        </w:tc>
      </w:tr>
      <w:tr w14:paraId="0D46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8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5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B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1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8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A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0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E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A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3D7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6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1FE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E6D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982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BEE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D54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D20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54A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9FD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4CF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C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51D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1D0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B39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8E4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63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AB9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C9D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B19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289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3736" w:type="dxa"/>
            <w:gridSpan w:val="9"/>
            <w:tcBorders>
              <w:top w:val="single" w:color="000000" w:sz="4" w:space="0"/>
              <w:left w:val="nil"/>
              <w:bottom w:val="nil"/>
              <w:right w:val="nil"/>
            </w:tcBorders>
            <w:shd w:val="clear" w:color="auto" w:fill="auto"/>
            <w:vAlign w:val="center"/>
          </w:tcPr>
          <w:p w14:paraId="5F649C76">
            <w:pPr>
              <w:keepNext w:val="0"/>
              <w:keepLines w:val="0"/>
              <w:widowControl/>
              <w:suppressLineNumbers w:val="0"/>
              <w:ind w:left="660" w:hanging="660" w:hangingChars="3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表反映部门本年度财政拨款“三公”经费、会议费、培训费的支出预决算情况。其中，预算数为全年预算数，反映按规定程序调整后的预算数；决算数是包括当年财政拨款和以前年度结转资金安排的实际支出。本表金额转换为万元时，因四舍五入可能存在尾差。</w:t>
            </w:r>
          </w:p>
        </w:tc>
      </w:tr>
    </w:tbl>
    <w:p w14:paraId="2F764CB2">
      <w:pPr>
        <w:rPr>
          <w:rFonts w:ascii="Times New Roman"/>
          <w:spacing w:val="0"/>
          <w:w w:val="100"/>
          <w:sz w:val="20"/>
        </w:rPr>
      </w:pPr>
      <w:r>
        <w:rPr>
          <w:rFonts w:ascii="Times New Roman"/>
          <w:spacing w:val="0"/>
          <w:w w:val="100"/>
          <w:sz w:val="20"/>
        </w:rPr>
        <w:br w:type="page"/>
      </w:r>
    </w:p>
    <w:p w14:paraId="16841F17">
      <w:pPr>
        <w:rPr>
          <w:rFonts w:ascii="Times New Roman"/>
          <w:spacing w:val="0"/>
          <w:w w:val="100"/>
          <w:sz w:val="20"/>
        </w:rPr>
        <w:sectPr>
          <w:pgSz w:w="16840" w:h="11910" w:orient="landscape"/>
          <w:pgMar w:top="2098" w:right="1531" w:bottom="1984" w:left="1531" w:header="720" w:footer="1531" w:gutter="0"/>
          <w:pgNumType w:fmt="decimal"/>
          <w:cols w:space="0" w:num="1"/>
          <w:rtlGutter w:val="0"/>
          <w:docGrid w:linePitch="0" w:charSpace="0"/>
        </w:sectPr>
      </w:pPr>
    </w:p>
    <w:p w14:paraId="26F7FDC0">
      <w:pPr>
        <w:keepNext w:val="0"/>
        <w:keepLines w:val="0"/>
        <w:pageBreakBefore w:val="0"/>
        <w:widowControl w:val="0"/>
        <w:kinsoku/>
        <w:wordWrap/>
        <w:overflowPunct/>
        <w:topLinePunct w:val="0"/>
        <w:autoSpaceDE/>
        <w:autoSpaceDN/>
        <w:bidi w:val="0"/>
        <w:adjustRightInd/>
        <w:snapToGrid/>
        <w:spacing w:before="159" w:beforeLines="50" w:after="159" w:afterLines="50" w:line="540" w:lineRule="exact"/>
        <w:ind w:right="113"/>
        <w:jc w:val="center"/>
        <w:textAlignment w:val="auto"/>
        <w:rPr>
          <w:rFonts w:hint="eastAsia" w:ascii="方正小标宋简体" w:hAnsi="方正小标宋简体" w:eastAsia="方正小标宋简体" w:cs="方正小标宋简体"/>
          <w:spacing w:val="0"/>
          <w:w w:val="100"/>
          <w:sz w:val="32"/>
          <w:szCs w:val="32"/>
          <w:highlight w:val="none"/>
          <w:lang w:val="en-US" w:eastAsia="zh-CN"/>
        </w:rPr>
      </w:pPr>
      <w:r>
        <w:rPr>
          <w:rFonts w:hint="eastAsia" w:ascii="方正小标宋简体" w:hAnsi="方正小标宋简体" w:eastAsia="方正小标宋简体" w:cs="方正小标宋简体"/>
          <w:spacing w:val="0"/>
          <w:w w:val="100"/>
          <w:sz w:val="32"/>
          <w:szCs w:val="32"/>
          <w:highlight w:val="none"/>
          <w:lang w:val="en-US" w:eastAsia="zh-CN"/>
        </w:rPr>
        <w:t>第四部分  专业名词解释</w:t>
      </w:r>
    </w:p>
    <w:p w14:paraId="1FF42063">
      <w:pPr>
        <w:keepNext w:val="0"/>
        <w:keepLines w:val="0"/>
        <w:pageBreakBefore w:val="0"/>
        <w:widowControl w:val="0"/>
        <w:kinsoku/>
        <w:wordWrap/>
        <w:overflowPunct/>
        <w:topLinePunct w:val="0"/>
        <w:autoSpaceDE/>
        <w:autoSpaceDN/>
        <w:bidi w:val="0"/>
        <w:adjustRightInd w:val="0"/>
        <w:snapToGrid/>
        <w:spacing w:line="560" w:lineRule="exact"/>
        <w:ind w:right="0"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1.基本支出:</w:t>
      </w:r>
      <w:r>
        <w:rPr>
          <w:rFonts w:hint="eastAsia" w:ascii="仿宋_GB2312" w:hAnsi="仿宋_GB2312" w:eastAsia="仿宋_GB2312" w:cs="仿宋_GB2312"/>
          <w:spacing w:val="0"/>
          <w:w w:val="100"/>
          <w:sz w:val="32"/>
          <w:szCs w:val="32"/>
          <w:lang w:val="en-US" w:eastAsia="zh-CN"/>
        </w:rPr>
        <w:t>指为保障机构正常运转、完成日常工作任务而发生的各项支出。</w:t>
      </w:r>
    </w:p>
    <w:p w14:paraId="1C07FF19">
      <w:pPr>
        <w:keepNext w:val="0"/>
        <w:keepLines w:val="0"/>
        <w:pageBreakBefore w:val="0"/>
        <w:widowControl w:val="0"/>
        <w:kinsoku/>
        <w:wordWrap/>
        <w:overflowPunct/>
        <w:topLinePunct w:val="0"/>
        <w:autoSpaceDE/>
        <w:autoSpaceDN/>
        <w:bidi w:val="0"/>
        <w:adjustRightInd w:val="0"/>
        <w:snapToGrid/>
        <w:spacing w:line="560" w:lineRule="exact"/>
        <w:ind w:right="0"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2.项目支出:</w:t>
      </w:r>
      <w:r>
        <w:rPr>
          <w:rFonts w:hint="eastAsia" w:ascii="仿宋_GB2312" w:hAnsi="仿宋_GB2312" w:eastAsia="仿宋_GB2312" w:cs="仿宋_GB2312"/>
          <w:spacing w:val="0"/>
          <w:w w:val="100"/>
          <w:sz w:val="32"/>
          <w:szCs w:val="32"/>
          <w:lang w:val="en-US" w:eastAsia="zh-CN"/>
        </w:rPr>
        <w:t>指单位为完成特定的行政工作任务或事业发展目标所发生的各项支出。</w:t>
      </w:r>
    </w:p>
    <w:p w14:paraId="4A4BF9B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3.“三公”经费:</w:t>
      </w:r>
      <w:r>
        <w:rPr>
          <w:rFonts w:hint="eastAsia" w:ascii="仿宋_GB2312" w:hAnsi="仿宋_GB2312" w:eastAsia="仿宋_GB2312" w:cs="仿宋_GB2312"/>
          <w:spacing w:val="0"/>
          <w:w w:val="100"/>
          <w:sz w:val="32"/>
          <w:szCs w:val="32"/>
          <w:lang w:val="en-US" w:eastAsia="zh-CN"/>
        </w:rPr>
        <w:t>指部门使用财政拨款安排的因公出国（境）费、公务用车购置及运行费和公务接待费支出。</w:t>
      </w:r>
    </w:p>
    <w:p w14:paraId="658B0DC8">
      <w:pPr>
        <w:keepNext w:val="0"/>
        <w:keepLines w:val="0"/>
        <w:pageBreakBefore w:val="0"/>
        <w:widowControl w:val="0"/>
        <w:kinsoku/>
        <w:wordWrap/>
        <w:overflowPunct/>
        <w:topLinePunct w:val="0"/>
        <w:autoSpaceDE/>
        <w:autoSpaceDN/>
        <w:bidi w:val="0"/>
        <w:adjustRightInd w:val="0"/>
        <w:snapToGrid/>
        <w:spacing w:line="560" w:lineRule="exact"/>
        <w:ind w:right="0"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4.财政拨款收入:</w:t>
      </w:r>
      <w:r>
        <w:rPr>
          <w:rFonts w:hint="eastAsia" w:ascii="仿宋_GB2312" w:hAnsi="仿宋_GB2312" w:eastAsia="仿宋_GB2312" w:cs="仿宋_GB2312"/>
          <w:spacing w:val="0"/>
          <w:w w:val="100"/>
          <w:sz w:val="32"/>
          <w:szCs w:val="32"/>
          <w:lang w:val="en-US" w:eastAsia="zh-CN"/>
        </w:rPr>
        <w:t>指本级财政当年拨付的资金。</w:t>
      </w:r>
    </w:p>
    <w:p w14:paraId="10FDC8B5">
      <w:pPr>
        <w:keepNext w:val="0"/>
        <w:keepLines w:val="0"/>
        <w:pageBreakBefore w:val="0"/>
        <w:widowControl w:val="0"/>
        <w:kinsoku/>
        <w:wordWrap/>
        <w:overflowPunct/>
        <w:topLinePunct w:val="0"/>
        <w:autoSpaceDE/>
        <w:autoSpaceDN/>
        <w:bidi w:val="0"/>
        <w:adjustRightInd w:val="0"/>
        <w:snapToGrid/>
        <w:spacing w:line="560" w:lineRule="exact"/>
        <w:ind w:right="0"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5.公用经费:</w:t>
      </w:r>
      <w:r>
        <w:rPr>
          <w:rFonts w:hint="eastAsia" w:ascii="仿宋_GB2312" w:hAnsi="仿宋_GB2312" w:eastAsia="仿宋_GB2312" w:cs="仿宋_GB2312"/>
          <w:spacing w:val="0"/>
          <w:w w:val="100"/>
          <w:sz w:val="32"/>
          <w:szCs w:val="32"/>
          <w:lang w:val="en-US" w:eastAsia="zh-CN"/>
        </w:rPr>
        <w:t>指为完成特定的行政工作任务或事业发展目标用于设备设施的维持性费用支出，以及直接用于公务活动的支出，具体包括公务费、业务费、修缮费、设备购置费、其他费用等。</w:t>
      </w:r>
    </w:p>
    <w:p w14:paraId="08C470B9">
      <w:pPr>
        <w:keepNext w:val="0"/>
        <w:keepLines w:val="0"/>
        <w:pageBreakBefore w:val="0"/>
        <w:widowControl w:val="0"/>
        <w:kinsoku/>
        <w:wordWrap/>
        <w:overflowPunct/>
        <w:topLinePunct w:val="0"/>
        <w:autoSpaceDE/>
        <w:autoSpaceDN/>
        <w:bidi w:val="0"/>
        <w:adjustRightInd w:val="0"/>
        <w:snapToGrid/>
        <w:spacing w:line="560" w:lineRule="exact"/>
        <w:ind w:right="0"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6.工资福利支出:</w:t>
      </w:r>
      <w:r>
        <w:rPr>
          <w:rFonts w:hint="eastAsia" w:ascii="仿宋_GB2312" w:hAnsi="仿宋_GB2312" w:eastAsia="仿宋_GB2312" w:cs="仿宋_GB2312"/>
          <w:spacing w:val="0"/>
          <w:w w:val="100"/>
          <w:sz w:val="32"/>
          <w:szCs w:val="32"/>
          <w:lang w:val="en-US" w:eastAsia="zh-CN"/>
        </w:rPr>
        <w:t>反映开支的在职职工和编制外长期聘用人员的各类劳动报酬，以及上述人员缴纳的各项社会保险费等。</w:t>
      </w:r>
    </w:p>
    <w:p w14:paraId="265BBD39">
      <w:pPr>
        <w:keepNext w:val="0"/>
        <w:keepLines w:val="0"/>
        <w:pageBreakBefore w:val="0"/>
        <w:widowControl w:val="0"/>
        <w:kinsoku/>
        <w:wordWrap/>
        <w:overflowPunct/>
        <w:topLinePunct w:val="0"/>
        <w:autoSpaceDE/>
        <w:autoSpaceDN/>
        <w:bidi w:val="0"/>
        <w:adjustRightInd w:val="0"/>
        <w:snapToGrid/>
        <w:spacing w:line="560" w:lineRule="exact"/>
        <w:ind w:right="0"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7.结转资金:</w:t>
      </w:r>
      <w:r>
        <w:rPr>
          <w:rFonts w:hint="eastAsia" w:ascii="仿宋_GB2312" w:hAnsi="仿宋_GB2312" w:eastAsia="仿宋_GB2312" w:cs="仿宋_GB2312"/>
          <w:spacing w:val="0"/>
          <w:w w:val="100"/>
          <w:sz w:val="32"/>
          <w:szCs w:val="32"/>
          <w:lang w:val="en-US" w:eastAsia="zh-CN"/>
        </w:rPr>
        <w:t xml:space="preserve">即当年预算已执行但未完成，或者因故未执行，下一年度需要按原用途继续使用的资金。 </w:t>
      </w:r>
    </w:p>
    <w:p w14:paraId="34D4D54F">
      <w:pPr>
        <w:keepNext w:val="0"/>
        <w:keepLines w:val="0"/>
        <w:pageBreakBefore w:val="0"/>
        <w:widowControl w:val="0"/>
        <w:kinsoku/>
        <w:wordWrap/>
        <w:overflowPunct/>
        <w:topLinePunct w:val="0"/>
        <w:autoSpaceDE/>
        <w:autoSpaceDN/>
        <w:bidi w:val="0"/>
        <w:adjustRightInd w:val="0"/>
        <w:snapToGrid/>
        <w:spacing w:line="560" w:lineRule="exact"/>
        <w:ind w:right="0" w:firstLine="643" w:firstLineChars="200"/>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8.结余资金:</w:t>
      </w:r>
      <w:r>
        <w:rPr>
          <w:rFonts w:hint="eastAsia" w:ascii="仿宋_GB2312" w:hAnsi="仿宋_GB2312" w:eastAsia="仿宋_GB2312" w:cs="仿宋_GB2312"/>
          <w:spacing w:val="0"/>
          <w:w w:val="100"/>
          <w:sz w:val="32"/>
          <w:szCs w:val="32"/>
          <w:lang w:val="en-US" w:eastAsia="zh-CN"/>
        </w:rPr>
        <w:t>即当年预算工作目标已完成，或者因故终止，当年剩余的资金。</w:t>
      </w:r>
    </w:p>
    <w:p w14:paraId="456C475F">
      <w:pPr>
        <w:keepNext w:val="0"/>
        <w:keepLines w:val="0"/>
        <w:pageBreakBefore w:val="0"/>
        <w:widowControl w:val="0"/>
        <w:kinsoku/>
        <w:wordWrap/>
        <w:overflowPunct/>
        <w:topLinePunct w:val="0"/>
        <w:autoSpaceDE/>
        <w:autoSpaceDN/>
        <w:bidi w:val="0"/>
        <w:snapToGrid/>
        <w:spacing w:line="560" w:lineRule="exact"/>
        <w:textAlignment w:val="auto"/>
        <w:rPr>
          <w:rFonts w:hint="eastAsia" w:ascii="宋体" w:hAnsi="宋体" w:eastAsia="宋体" w:cs="宋体"/>
          <w:spacing w:val="0"/>
          <w:w w:val="100"/>
          <w:sz w:val="18"/>
          <w:szCs w:val="18"/>
          <w:highlight w:val="none"/>
          <w:lang w:val="en-US" w:eastAsia="zh-CN"/>
        </w:rPr>
      </w:pPr>
    </w:p>
    <w:sectPr>
      <w:footerReference r:id="rId6" w:type="default"/>
      <w:pgSz w:w="11906" w:h="16838"/>
      <w:pgMar w:top="2098" w:right="1531" w:bottom="1984" w:left="1531" w:header="851" w:footer="1531"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F1A3EB-B6E6-436A-8D6E-FEFDFD6B4A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embedRegular r:id="rId2" w:fontKey="{6392DC4A-57B2-4595-800F-13AD046496C3}"/>
  </w:font>
  <w:font w:name="楷体">
    <w:panose1 w:val="02010609060101010101"/>
    <w:charset w:val="86"/>
    <w:family w:val="auto"/>
    <w:pitch w:val="default"/>
    <w:sig w:usb0="800002BF" w:usb1="38CF7CFA" w:usb2="00000016" w:usb3="00000000" w:csb0="00040001" w:csb1="00000000"/>
    <w:embedRegular r:id="rId3" w:fontKey="{5B9B4076-9EC6-43F9-AEFF-C7351D529DFD}"/>
  </w:font>
  <w:font w:name="仿宋">
    <w:panose1 w:val="02010609060101010101"/>
    <w:charset w:val="86"/>
    <w:family w:val="auto"/>
    <w:pitch w:val="default"/>
    <w:sig w:usb0="800002BF" w:usb1="38CF7CFA" w:usb2="00000016" w:usb3="00000000" w:csb0="00040001" w:csb1="00000000"/>
    <w:embedRegular r:id="rId4" w:fontKey="{1DEA5E81-C64A-40C3-A657-FA8B3C368176}"/>
  </w:font>
  <w:font w:name="仿宋_GB2312">
    <w:panose1 w:val="02010609030101010101"/>
    <w:charset w:val="86"/>
    <w:family w:val="auto"/>
    <w:pitch w:val="default"/>
    <w:sig w:usb0="00000001" w:usb1="080E0000" w:usb2="00000000" w:usb3="00000000" w:csb0="00040000" w:csb1="00000000"/>
    <w:embedRegular r:id="rId5" w:fontKey="{B05DEC11-9594-42E5-A808-2852F1769F87}"/>
  </w:font>
  <w:font w:name="楷体_GB2312">
    <w:panose1 w:val="02010609030101010101"/>
    <w:charset w:val="86"/>
    <w:family w:val="auto"/>
    <w:pitch w:val="default"/>
    <w:sig w:usb0="00000001" w:usb1="080E0000" w:usb2="00000000" w:usb3="00000000" w:csb0="00040000" w:csb1="00000000"/>
    <w:embedRegular r:id="rId6" w:fontKey="{33FF5457-6F83-45F3-999E-8C93CBD24053}"/>
  </w:font>
  <w:font w:name="方正仿宋_GB2312">
    <w:panose1 w:val="02000000000000000000"/>
    <w:charset w:val="86"/>
    <w:family w:val="auto"/>
    <w:pitch w:val="default"/>
    <w:sig w:usb0="A00002BF" w:usb1="184F6CFA" w:usb2="00000012" w:usb3="00000000" w:csb0="00040001" w:csb1="00000000"/>
    <w:embedRegular r:id="rId7" w:fontKey="{96D88C20-538B-4B10-8FC6-58BA3DCFE9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AD65">
    <w:pPr>
      <w:pStyle w:val="7"/>
      <w:rPr>
        <w:rFonts w:hint="eastAsia" w:ascii="仿宋" w:hAnsi="仿宋" w:eastAsia="仿宋" w:cs="仿宋"/>
        <w:b w:val="0"/>
        <w:bCs w:val="0"/>
        <w:sz w:val="16"/>
        <w:szCs w:val="22"/>
      </w:rPr>
    </w:pPr>
    <w:r>
      <w:rPr>
        <w:rFonts w:hint="eastAsia" w:ascii="仿宋" w:hAnsi="仿宋" w:eastAsia="仿宋" w:cs="仿宋"/>
        <w:b w:val="0"/>
        <w:bCs w:val="0"/>
        <w:kern w:val="2"/>
        <w:sz w:val="16"/>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7533201">
                          <w:pPr>
                            <w:pStyle w:val="7"/>
                          </w:pP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eQBZaskBAACeAwAADgAAAAAAAAABACAAAAAfAQAAZHJzL2Uyb0Rv&#10;Yy54bWxQSwUGAAAAAAYABgBZAQAAWgUAAAAA&#10;">
              <v:fill on="f" focussize="0,0"/>
              <v:stroke on="f"/>
              <v:imagedata o:title=""/>
              <o:lock v:ext="edit" aspectratio="f"/>
              <v:textbox inset="0mm,0mm,0mm,0mm" style="mso-fit-shape-to-text:t;">
                <w:txbxContent>
                  <w:p w14:paraId="77533201">
                    <w:pPr>
                      <w:pStyle w:val="7"/>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F35F0">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25A6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D25A6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113D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1D57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TqyMssBAACd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BUljluc+OX7t8uPX5efX8my&#10;ev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06sjLLAQAAnQMAAA4AAAAAAAAAAQAgAAAAHgEAAGRycy9lMm9E&#10;b2MueG1sUEsFBgAAAAAGAAYAWQEAAFsFAAAAAA==&#10;">
              <v:fill on="f" focussize="0,0"/>
              <v:stroke on="f"/>
              <v:imagedata o:title=""/>
              <o:lock v:ext="edit" aspectratio="f"/>
              <v:textbox inset="0mm,0mm,0mm,0mm" style="mso-fit-shape-to-text:t;">
                <w:txbxContent>
                  <w:p w14:paraId="2701D57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C8C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889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3Z87OABAAD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GNmHJmROWJn75/u3y49fl51e2&#10;LJ+vkkR9wIoy7wLlxuGVHyh99iM5E/OhBZv+xIlRnAQ+XwVWQ2QyXVqv1uuSQpJi84Hwi/vrATC+&#10;Ud6yZNQcaIJZWHF6h3FMnVNSNedvtTF5isb95SDM5ClS72OPyYrDfpgI7X1zJj70FKhO5+ELZz0t&#10;Qs0d7T1n5q0jndPOzAbMxn42hJN0seaRs9F8HcfdOgbQhy5vW2oKw8tjpE4zgdTGWHvqjkabJZjW&#10;MO3On+ecdf/0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t2fOzgAQAAwgMAAA4AAAAA&#10;AAAAAQAgAAAAHgEAAGRycy9lMm9Eb2MueG1sUEsFBgAAAAAGAAYAWQEAAHAFAAAAAA==&#10;">
              <v:fill on="f" focussize="0,0"/>
              <v:stroke on="f"/>
              <v:imagedata o:title=""/>
              <o:lock v:ext="edit" aspectratio="f"/>
              <v:textbox inset="0mm,0mm,0mm,0mm" style="mso-fit-shape-to-text:t;">
                <w:txbxContent>
                  <w:p w14:paraId="688889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31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GEzOWI2NzNjYTFhZDI4NmQyNWViMmNjOGU1NmIifQ=="/>
    <w:docVar w:name="KSO_WPS_MARK_KEY" w:val="4e916f5f-0386-415f-867e-ab7d1ce5bae4"/>
  </w:docVars>
  <w:rsids>
    <w:rsidRoot w:val="31AA6038"/>
    <w:rsid w:val="00050E89"/>
    <w:rsid w:val="00146787"/>
    <w:rsid w:val="00164001"/>
    <w:rsid w:val="001D7568"/>
    <w:rsid w:val="002424C8"/>
    <w:rsid w:val="002A7893"/>
    <w:rsid w:val="003364E9"/>
    <w:rsid w:val="00452E2E"/>
    <w:rsid w:val="004B6D6E"/>
    <w:rsid w:val="006C1CC0"/>
    <w:rsid w:val="00813F4A"/>
    <w:rsid w:val="00B80654"/>
    <w:rsid w:val="00BC74C1"/>
    <w:rsid w:val="00E8111E"/>
    <w:rsid w:val="01040F3A"/>
    <w:rsid w:val="012E1D7E"/>
    <w:rsid w:val="013B79AC"/>
    <w:rsid w:val="01BE4C9B"/>
    <w:rsid w:val="01DD2E1B"/>
    <w:rsid w:val="01DE7450"/>
    <w:rsid w:val="01F34FBF"/>
    <w:rsid w:val="021B5884"/>
    <w:rsid w:val="024318C6"/>
    <w:rsid w:val="028A203B"/>
    <w:rsid w:val="0296004B"/>
    <w:rsid w:val="02975ACD"/>
    <w:rsid w:val="029C3B08"/>
    <w:rsid w:val="03604B36"/>
    <w:rsid w:val="037B371D"/>
    <w:rsid w:val="03BE6BB4"/>
    <w:rsid w:val="03DF2408"/>
    <w:rsid w:val="04012B21"/>
    <w:rsid w:val="043B4C5B"/>
    <w:rsid w:val="04465476"/>
    <w:rsid w:val="04533824"/>
    <w:rsid w:val="04E9501D"/>
    <w:rsid w:val="052B1309"/>
    <w:rsid w:val="05520D1A"/>
    <w:rsid w:val="05534A4C"/>
    <w:rsid w:val="05CF6594"/>
    <w:rsid w:val="05F44D83"/>
    <w:rsid w:val="05F54255"/>
    <w:rsid w:val="06892815"/>
    <w:rsid w:val="06963DDF"/>
    <w:rsid w:val="06E573E1"/>
    <w:rsid w:val="06E96BF0"/>
    <w:rsid w:val="06FB3B03"/>
    <w:rsid w:val="06FC3783"/>
    <w:rsid w:val="07454E7C"/>
    <w:rsid w:val="076773E4"/>
    <w:rsid w:val="078523E2"/>
    <w:rsid w:val="078A686A"/>
    <w:rsid w:val="07AF6AAA"/>
    <w:rsid w:val="07BE70C4"/>
    <w:rsid w:val="07DF75F9"/>
    <w:rsid w:val="083F5094"/>
    <w:rsid w:val="087E03FC"/>
    <w:rsid w:val="08AF444E"/>
    <w:rsid w:val="08E42EAC"/>
    <w:rsid w:val="09093B2B"/>
    <w:rsid w:val="094D4C6B"/>
    <w:rsid w:val="0955265E"/>
    <w:rsid w:val="09BE460B"/>
    <w:rsid w:val="09D851B5"/>
    <w:rsid w:val="0A216354"/>
    <w:rsid w:val="0A575703"/>
    <w:rsid w:val="0AB1211B"/>
    <w:rsid w:val="0AD2439B"/>
    <w:rsid w:val="0BD613F8"/>
    <w:rsid w:val="0BD64C7B"/>
    <w:rsid w:val="0BDA3681"/>
    <w:rsid w:val="0C7B04D4"/>
    <w:rsid w:val="0CB368E1"/>
    <w:rsid w:val="0D142104"/>
    <w:rsid w:val="0D310C40"/>
    <w:rsid w:val="0D660D0F"/>
    <w:rsid w:val="0D766D04"/>
    <w:rsid w:val="0DB3678A"/>
    <w:rsid w:val="0DCE1532"/>
    <w:rsid w:val="0E4B389C"/>
    <w:rsid w:val="0E703B4B"/>
    <w:rsid w:val="0E7110FF"/>
    <w:rsid w:val="0E8457DE"/>
    <w:rsid w:val="0F1B5C37"/>
    <w:rsid w:val="0F234C69"/>
    <w:rsid w:val="0F244062"/>
    <w:rsid w:val="0F376EAB"/>
    <w:rsid w:val="0FD77F2D"/>
    <w:rsid w:val="0FE54120"/>
    <w:rsid w:val="104C4DC9"/>
    <w:rsid w:val="104F5D4E"/>
    <w:rsid w:val="10BB651B"/>
    <w:rsid w:val="10DF7BBC"/>
    <w:rsid w:val="10F13359"/>
    <w:rsid w:val="113F0EDA"/>
    <w:rsid w:val="115746CE"/>
    <w:rsid w:val="115E3BBD"/>
    <w:rsid w:val="1167461D"/>
    <w:rsid w:val="11B05D16"/>
    <w:rsid w:val="11BD30A2"/>
    <w:rsid w:val="12324FEA"/>
    <w:rsid w:val="124A2691"/>
    <w:rsid w:val="125A02B9"/>
    <w:rsid w:val="125E2600"/>
    <w:rsid w:val="12650CBC"/>
    <w:rsid w:val="126C0647"/>
    <w:rsid w:val="12DB4D5B"/>
    <w:rsid w:val="12DC585B"/>
    <w:rsid w:val="12F83AAE"/>
    <w:rsid w:val="132E46A0"/>
    <w:rsid w:val="13394518"/>
    <w:rsid w:val="135556F4"/>
    <w:rsid w:val="13656661"/>
    <w:rsid w:val="13BD38DE"/>
    <w:rsid w:val="14411117"/>
    <w:rsid w:val="146B6E96"/>
    <w:rsid w:val="14950F51"/>
    <w:rsid w:val="14DE5ECD"/>
    <w:rsid w:val="1586116E"/>
    <w:rsid w:val="16853C7F"/>
    <w:rsid w:val="16DE7B91"/>
    <w:rsid w:val="16E16597"/>
    <w:rsid w:val="174F6F43"/>
    <w:rsid w:val="17A51B58"/>
    <w:rsid w:val="17C26F0A"/>
    <w:rsid w:val="17DD62FD"/>
    <w:rsid w:val="18321747"/>
    <w:rsid w:val="183C687B"/>
    <w:rsid w:val="18581E27"/>
    <w:rsid w:val="1883216C"/>
    <w:rsid w:val="18952734"/>
    <w:rsid w:val="18BB4AD7"/>
    <w:rsid w:val="18C41FB0"/>
    <w:rsid w:val="18F71505"/>
    <w:rsid w:val="191252AC"/>
    <w:rsid w:val="191A0E8B"/>
    <w:rsid w:val="194E6691"/>
    <w:rsid w:val="197C5EDB"/>
    <w:rsid w:val="19CB4D61"/>
    <w:rsid w:val="19D05965"/>
    <w:rsid w:val="1A7F369B"/>
    <w:rsid w:val="1A8E25B8"/>
    <w:rsid w:val="1AB723E0"/>
    <w:rsid w:val="1B2A271F"/>
    <w:rsid w:val="1B2A3ECC"/>
    <w:rsid w:val="1B3421CE"/>
    <w:rsid w:val="1B4A3FDA"/>
    <w:rsid w:val="1B524C98"/>
    <w:rsid w:val="1B535AE1"/>
    <w:rsid w:val="1B596C1B"/>
    <w:rsid w:val="1BC03F17"/>
    <w:rsid w:val="1C0D4016"/>
    <w:rsid w:val="1C124C1B"/>
    <w:rsid w:val="1C285A2F"/>
    <w:rsid w:val="1C322F51"/>
    <w:rsid w:val="1C5E2F73"/>
    <w:rsid w:val="1C8925AF"/>
    <w:rsid w:val="1CE44E95"/>
    <w:rsid w:val="1D1A01E5"/>
    <w:rsid w:val="1D6E0C0D"/>
    <w:rsid w:val="1DC31AF1"/>
    <w:rsid w:val="1DFC3255"/>
    <w:rsid w:val="1E1778EF"/>
    <w:rsid w:val="1E961BD6"/>
    <w:rsid w:val="1E9D55C9"/>
    <w:rsid w:val="1EEC5348"/>
    <w:rsid w:val="1EF768A5"/>
    <w:rsid w:val="1F053CF4"/>
    <w:rsid w:val="1F065EF2"/>
    <w:rsid w:val="1F46255F"/>
    <w:rsid w:val="1F4644F2"/>
    <w:rsid w:val="1F8A3F4D"/>
    <w:rsid w:val="1FCD04A3"/>
    <w:rsid w:val="202D76F6"/>
    <w:rsid w:val="2042430C"/>
    <w:rsid w:val="2099279D"/>
    <w:rsid w:val="20EF4457"/>
    <w:rsid w:val="21246D4B"/>
    <w:rsid w:val="21CD5401"/>
    <w:rsid w:val="221C15BB"/>
    <w:rsid w:val="222A579A"/>
    <w:rsid w:val="222B5DC2"/>
    <w:rsid w:val="223F7CBE"/>
    <w:rsid w:val="224C3750"/>
    <w:rsid w:val="226513C9"/>
    <w:rsid w:val="22A763E9"/>
    <w:rsid w:val="22EA2355"/>
    <w:rsid w:val="22EC5858"/>
    <w:rsid w:val="22FE6DF7"/>
    <w:rsid w:val="23957A8C"/>
    <w:rsid w:val="23E4344C"/>
    <w:rsid w:val="23F724F4"/>
    <w:rsid w:val="24327310"/>
    <w:rsid w:val="24526424"/>
    <w:rsid w:val="24857B78"/>
    <w:rsid w:val="2491744F"/>
    <w:rsid w:val="24E53415"/>
    <w:rsid w:val="25156162"/>
    <w:rsid w:val="251B2969"/>
    <w:rsid w:val="25630347"/>
    <w:rsid w:val="256A366E"/>
    <w:rsid w:val="257C6E0B"/>
    <w:rsid w:val="25B811EE"/>
    <w:rsid w:val="25C50504"/>
    <w:rsid w:val="25FE1963"/>
    <w:rsid w:val="263F5D37"/>
    <w:rsid w:val="26633556"/>
    <w:rsid w:val="26671392"/>
    <w:rsid w:val="26EB3B6A"/>
    <w:rsid w:val="26EC5D68"/>
    <w:rsid w:val="27074394"/>
    <w:rsid w:val="271B52E0"/>
    <w:rsid w:val="272F4B61"/>
    <w:rsid w:val="27570C9B"/>
    <w:rsid w:val="275F441F"/>
    <w:rsid w:val="27781B9E"/>
    <w:rsid w:val="277B0E93"/>
    <w:rsid w:val="278504E5"/>
    <w:rsid w:val="27FC38C7"/>
    <w:rsid w:val="280F4BC6"/>
    <w:rsid w:val="282525ED"/>
    <w:rsid w:val="284A5CA4"/>
    <w:rsid w:val="28B0474F"/>
    <w:rsid w:val="28F925C5"/>
    <w:rsid w:val="29431740"/>
    <w:rsid w:val="29785A6B"/>
    <w:rsid w:val="29986C4B"/>
    <w:rsid w:val="2A3620A4"/>
    <w:rsid w:val="2A7E4EEC"/>
    <w:rsid w:val="2A9C2048"/>
    <w:rsid w:val="2AE17EE7"/>
    <w:rsid w:val="2AF22097"/>
    <w:rsid w:val="2B1419BB"/>
    <w:rsid w:val="2B4D5018"/>
    <w:rsid w:val="2B547244"/>
    <w:rsid w:val="2BAA664B"/>
    <w:rsid w:val="2BE712A9"/>
    <w:rsid w:val="2C1724E2"/>
    <w:rsid w:val="2C59120E"/>
    <w:rsid w:val="2C5A1CD2"/>
    <w:rsid w:val="2C6E0973"/>
    <w:rsid w:val="2C8D1E51"/>
    <w:rsid w:val="2D0727BD"/>
    <w:rsid w:val="2D07786C"/>
    <w:rsid w:val="2D1F3974"/>
    <w:rsid w:val="2D5A1875"/>
    <w:rsid w:val="2D657953"/>
    <w:rsid w:val="2D6D0895"/>
    <w:rsid w:val="2D776C27"/>
    <w:rsid w:val="2DA30314"/>
    <w:rsid w:val="2DB52EF2"/>
    <w:rsid w:val="2E8325DC"/>
    <w:rsid w:val="2E874865"/>
    <w:rsid w:val="2EB57234"/>
    <w:rsid w:val="2EDE5274"/>
    <w:rsid w:val="2EE62680"/>
    <w:rsid w:val="2F02092C"/>
    <w:rsid w:val="2F4D5528"/>
    <w:rsid w:val="2F537431"/>
    <w:rsid w:val="2F7F3606"/>
    <w:rsid w:val="300F0BC6"/>
    <w:rsid w:val="30355826"/>
    <w:rsid w:val="30534DD6"/>
    <w:rsid w:val="30761B12"/>
    <w:rsid w:val="30923DF3"/>
    <w:rsid w:val="309F1F4A"/>
    <w:rsid w:val="30CA159C"/>
    <w:rsid w:val="30EC4979"/>
    <w:rsid w:val="316771C6"/>
    <w:rsid w:val="317E6AC1"/>
    <w:rsid w:val="318B0355"/>
    <w:rsid w:val="31A67308"/>
    <w:rsid w:val="31A93189"/>
    <w:rsid w:val="31AA6038"/>
    <w:rsid w:val="31E3230A"/>
    <w:rsid w:val="32414601"/>
    <w:rsid w:val="32422082"/>
    <w:rsid w:val="325F3BB1"/>
    <w:rsid w:val="328773F9"/>
    <w:rsid w:val="32E4188C"/>
    <w:rsid w:val="32F24425"/>
    <w:rsid w:val="330E4C4E"/>
    <w:rsid w:val="33396D97"/>
    <w:rsid w:val="333A57B7"/>
    <w:rsid w:val="333E6AA2"/>
    <w:rsid w:val="33887EE3"/>
    <w:rsid w:val="33964F33"/>
    <w:rsid w:val="33A94049"/>
    <w:rsid w:val="341534DC"/>
    <w:rsid w:val="34677C61"/>
    <w:rsid w:val="34781430"/>
    <w:rsid w:val="34792FA7"/>
    <w:rsid w:val="34EA455F"/>
    <w:rsid w:val="35083B0F"/>
    <w:rsid w:val="355B5A71"/>
    <w:rsid w:val="35A66E91"/>
    <w:rsid w:val="3600792F"/>
    <w:rsid w:val="362E38F2"/>
    <w:rsid w:val="364C7F99"/>
    <w:rsid w:val="36681030"/>
    <w:rsid w:val="367B6FB5"/>
    <w:rsid w:val="368816D2"/>
    <w:rsid w:val="36AC41C0"/>
    <w:rsid w:val="36EE5F2E"/>
    <w:rsid w:val="370A20E7"/>
    <w:rsid w:val="370D24EC"/>
    <w:rsid w:val="371A211C"/>
    <w:rsid w:val="376037F2"/>
    <w:rsid w:val="37C7238E"/>
    <w:rsid w:val="37E2423D"/>
    <w:rsid w:val="37F50CDF"/>
    <w:rsid w:val="38196915"/>
    <w:rsid w:val="38321A3E"/>
    <w:rsid w:val="38681F18"/>
    <w:rsid w:val="38A42CBF"/>
    <w:rsid w:val="38BF61AA"/>
    <w:rsid w:val="38C500B3"/>
    <w:rsid w:val="38EB24F1"/>
    <w:rsid w:val="39144D65"/>
    <w:rsid w:val="39153335"/>
    <w:rsid w:val="392B54D9"/>
    <w:rsid w:val="393C5773"/>
    <w:rsid w:val="396E7247"/>
    <w:rsid w:val="39991390"/>
    <w:rsid w:val="39C57C56"/>
    <w:rsid w:val="39E15381"/>
    <w:rsid w:val="3A094EC7"/>
    <w:rsid w:val="3A160959"/>
    <w:rsid w:val="3A406407"/>
    <w:rsid w:val="3AD153F6"/>
    <w:rsid w:val="3AF328C6"/>
    <w:rsid w:val="3B121AD1"/>
    <w:rsid w:val="3B266598"/>
    <w:rsid w:val="3B2E39A5"/>
    <w:rsid w:val="3BD31315"/>
    <w:rsid w:val="3BF014E4"/>
    <w:rsid w:val="3C0D61D4"/>
    <w:rsid w:val="3CBB7CB3"/>
    <w:rsid w:val="3CFB2C9B"/>
    <w:rsid w:val="3CFD0D2E"/>
    <w:rsid w:val="3D06102C"/>
    <w:rsid w:val="3D2405DC"/>
    <w:rsid w:val="3D301E70"/>
    <w:rsid w:val="3D332381"/>
    <w:rsid w:val="3DD06ACE"/>
    <w:rsid w:val="3EA55255"/>
    <w:rsid w:val="3EC86B10"/>
    <w:rsid w:val="3EE63B0E"/>
    <w:rsid w:val="3EFA2761"/>
    <w:rsid w:val="3F553D74"/>
    <w:rsid w:val="3F5E56C6"/>
    <w:rsid w:val="3F6F78D3"/>
    <w:rsid w:val="3FCA3D33"/>
    <w:rsid w:val="40477F08"/>
    <w:rsid w:val="40516596"/>
    <w:rsid w:val="40BD7E43"/>
    <w:rsid w:val="40FA572A"/>
    <w:rsid w:val="4125656E"/>
    <w:rsid w:val="41603979"/>
    <w:rsid w:val="41CF436B"/>
    <w:rsid w:val="42025F5C"/>
    <w:rsid w:val="420E64EB"/>
    <w:rsid w:val="4221770A"/>
    <w:rsid w:val="423676B0"/>
    <w:rsid w:val="42431DDE"/>
    <w:rsid w:val="42714011"/>
    <w:rsid w:val="42C11812"/>
    <w:rsid w:val="42C65A5C"/>
    <w:rsid w:val="435E2995"/>
    <w:rsid w:val="43827E2A"/>
    <w:rsid w:val="439E377F"/>
    <w:rsid w:val="43BA1A2A"/>
    <w:rsid w:val="43C81360"/>
    <w:rsid w:val="440C56F0"/>
    <w:rsid w:val="441A22D4"/>
    <w:rsid w:val="442A5A15"/>
    <w:rsid w:val="443B2E6C"/>
    <w:rsid w:val="44464E91"/>
    <w:rsid w:val="44890AEF"/>
    <w:rsid w:val="448D6465"/>
    <w:rsid w:val="448D7804"/>
    <w:rsid w:val="44D35A92"/>
    <w:rsid w:val="44D47F78"/>
    <w:rsid w:val="454D7D6F"/>
    <w:rsid w:val="45AF69E2"/>
    <w:rsid w:val="45F10750"/>
    <w:rsid w:val="46190610"/>
    <w:rsid w:val="4619368A"/>
    <w:rsid w:val="463A4797"/>
    <w:rsid w:val="464B6860"/>
    <w:rsid w:val="46DF0E9A"/>
    <w:rsid w:val="46E00140"/>
    <w:rsid w:val="472216D4"/>
    <w:rsid w:val="47493EFF"/>
    <w:rsid w:val="4757351A"/>
    <w:rsid w:val="477F33DA"/>
    <w:rsid w:val="47800E5B"/>
    <w:rsid w:val="47835663"/>
    <w:rsid w:val="47941C85"/>
    <w:rsid w:val="47C84AD3"/>
    <w:rsid w:val="47C92554"/>
    <w:rsid w:val="47FF43B7"/>
    <w:rsid w:val="48854E86"/>
    <w:rsid w:val="48C97EF9"/>
    <w:rsid w:val="48CE1E02"/>
    <w:rsid w:val="496B4C67"/>
    <w:rsid w:val="49C04C0E"/>
    <w:rsid w:val="4A2673C1"/>
    <w:rsid w:val="4A5751EC"/>
    <w:rsid w:val="4AD41253"/>
    <w:rsid w:val="4B054C48"/>
    <w:rsid w:val="4B704C1B"/>
    <w:rsid w:val="4B7C2965"/>
    <w:rsid w:val="4BAD69B7"/>
    <w:rsid w:val="4BD56877"/>
    <w:rsid w:val="4BE41090"/>
    <w:rsid w:val="4C2B3A02"/>
    <w:rsid w:val="4C372BB9"/>
    <w:rsid w:val="4C711F79"/>
    <w:rsid w:val="4CB12D62"/>
    <w:rsid w:val="4CB949F1"/>
    <w:rsid w:val="4D416DCE"/>
    <w:rsid w:val="4D6E0FDF"/>
    <w:rsid w:val="4D6F6618"/>
    <w:rsid w:val="4D8E53C8"/>
    <w:rsid w:val="4E5D2A1D"/>
    <w:rsid w:val="4E6A1D33"/>
    <w:rsid w:val="4E7C7A4F"/>
    <w:rsid w:val="4EA25710"/>
    <w:rsid w:val="4EE016AD"/>
    <w:rsid w:val="4EE4307A"/>
    <w:rsid w:val="4EF474AD"/>
    <w:rsid w:val="4F205FDF"/>
    <w:rsid w:val="4F2C6C47"/>
    <w:rsid w:val="4F863785"/>
    <w:rsid w:val="4FD84F9C"/>
    <w:rsid w:val="4FF31BBA"/>
    <w:rsid w:val="50095F5C"/>
    <w:rsid w:val="50501B13"/>
    <w:rsid w:val="509B32CD"/>
    <w:rsid w:val="5153143F"/>
    <w:rsid w:val="5153670D"/>
    <w:rsid w:val="51754F19"/>
    <w:rsid w:val="51922560"/>
    <w:rsid w:val="519D5BDA"/>
    <w:rsid w:val="51E67581"/>
    <w:rsid w:val="520B69A6"/>
    <w:rsid w:val="52417DF7"/>
    <w:rsid w:val="5245110A"/>
    <w:rsid w:val="525C54AC"/>
    <w:rsid w:val="5266383D"/>
    <w:rsid w:val="52892084"/>
    <w:rsid w:val="529B1442"/>
    <w:rsid w:val="529F4C9C"/>
    <w:rsid w:val="52BE7ACF"/>
    <w:rsid w:val="536D782E"/>
    <w:rsid w:val="53CE3F8A"/>
    <w:rsid w:val="53D33B35"/>
    <w:rsid w:val="53D37FD9"/>
    <w:rsid w:val="53E378B1"/>
    <w:rsid w:val="54364B57"/>
    <w:rsid w:val="54653303"/>
    <w:rsid w:val="54765B9D"/>
    <w:rsid w:val="54F12DEE"/>
    <w:rsid w:val="55147C14"/>
    <w:rsid w:val="556709D9"/>
    <w:rsid w:val="55DA66E7"/>
    <w:rsid w:val="562044B5"/>
    <w:rsid w:val="5640122A"/>
    <w:rsid w:val="567A4F6C"/>
    <w:rsid w:val="569E03E6"/>
    <w:rsid w:val="56BD255D"/>
    <w:rsid w:val="56BD475C"/>
    <w:rsid w:val="56EA6524"/>
    <w:rsid w:val="56F426B7"/>
    <w:rsid w:val="57032983"/>
    <w:rsid w:val="57A557E8"/>
    <w:rsid w:val="57FB5D50"/>
    <w:rsid w:val="580A7D41"/>
    <w:rsid w:val="580D6782"/>
    <w:rsid w:val="58321419"/>
    <w:rsid w:val="586C6607"/>
    <w:rsid w:val="58A5075D"/>
    <w:rsid w:val="58EB42FC"/>
    <w:rsid w:val="59A776A2"/>
    <w:rsid w:val="59BE2B4A"/>
    <w:rsid w:val="59EB2715"/>
    <w:rsid w:val="59FE7432"/>
    <w:rsid w:val="5A031FBA"/>
    <w:rsid w:val="5A401E1F"/>
    <w:rsid w:val="5A4452D7"/>
    <w:rsid w:val="5A6048D2"/>
    <w:rsid w:val="5A7D2A4C"/>
    <w:rsid w:val="5A7F0572"/>
    <w:rsid w:val="5A804E07"/>
    <w:rsid w:val="5AA340C2"/>
    <w:rsid w:val="5B3620DE"/>
    <w:rsid w:val="5B6E7DE5"/>
    <w:rsid w:val="5B74479A"/>
    <w:rsid w:val="5B887470"/>
    <w:rsid w:val="5B8D564A"/>
    <w:rsid w:val="5B991157"/>
    <w:rsid w:val="5BCE032C"/>
    <w:rsid w:val="5BEA5EBF"/>
    <w:rsid w:val="5C2A2C44"/>
    <w:rsid w:val="5C335AD2"/>
    <w:rsid w:val="5C621EFA"/>
    <w:rsid w:val="5C9F2C03"/>
    <w:rsid w:val="5CCB1FD5"/>
    <w:rsid w:val="5CDC2A68"/>
    <w:rsid w:val="5D163B46"/>
    <w:rsid w:val="5DC913EB"/>
    <w:rsid w:val="5E074753"/>
    <w:rsid w:val="5E1C0486"/>
    <w:rsid w:val="5E3F0130"/>
    <w:rsid w:val="5E401DF3"/>
    <w:rsid w:val="5E865022"/>
    <w:rsid w:val="5ECE5416"/>
    <w:rsid w:val="5ED6520C"/>
    <w:rsid w:val="5ED660A5"/>
    <w:rsid w:val="5EEE6117"/>
    <w:rsid w:val="5EF046D1"/>
    <w:rsid w:val="5F463721"/>
    <w:rsid w:val="5F463DDB"/>
    <w:rsid w:val="5F537BFE"/>
    <w:rsid w:val="5FAB1581"/>
    <w:rsid w:val="5FB213EA"/>
    <w:rsid w:val="5FBD43D0"/>
    <w:rsid w:val="603162EB"/>
    <w:rsid w:val="605342E3"/>
    <w:rsid w:val="609E0F14"/>
    <w:rsid w:val="60A32AE1"/>
    <w:rsid w:val="60A972A5"/>
    <w:rsid w:val="60CA77DA"/>
    <w:rsid w:val="60EA23A2"/>
    <w:rsid w:val="611869CB"/>
    <w:rsid w:val="616D02E8"/>
    <w:rsid w:val="61883090"/>
    <w:rsid w:val="619D77B2"/>
    <w:rsid w:val="61E13FB0"/>
    <w:rsid w:val="621700AB"/>
    <w:rsid w:val="625606DD"/>
    <w:rsid w:val="62600B75"/>
    <w:rsid w:val="626B762E"/>
    <w:rsid w:val="626F5370"/>
    <w:rsid w:val="62803628"/>
    <w:rsid w:val="63014E7B"/>
    <w:rsid w:val="6314609A"/>
    <w:rsid w:val="632877A2"/>
    <w:rsid w:val="63392486"/>
    <w:rsid w:val="63402869"/>
    <w:rsid w:val="635F5C54"/>
    <w:rsid w:val="63702F31"/>
    <w:rsid w:val="63817312"/>
    <w:rsid w:val="64C869E5"/>
    <w:rsid w:val="64FB04B9"/>
    <w:rsid w:val="65074FBA"/>
    <w:rsid w:val="650755D0"/>
    <w:rsid w:val="653D2227"/>
    <w:rsid w:val="65B06CE3"/>
    <w:rsid w:val="65C60E87"/>
    <w:rsid w:val="65E12D35"/>
    <w:rsid w:val="65E35E78"/>
    <w:rsid w:val="65E826C0"/>
    <w:rsid w:val="660340CC"/>
    <w:rsid w:val="66377D5A"/>
    <w:rsid w:val="667E2026"/>
    <w:rsid w:val="67673E36"/>
    <w:rsid w:val="682A50C4"/>
    <w:rsid w:val="687634D7"/>
    <w:rsid w:val="687A681D"/>
    <w:rsid w:val="68997A2B"/>
    <w:rsid w:val="68C77CB4"/>
    <w:rsid w:val="690C1F68"/>
    <w:rsid w:val="698738D6"/>
    <w:rsid w:val="69DA0037"/>
    <w:rsid w:val="6A1B6B7A"/>
    <w:rsid w:val="6A463C49"/>
    <w:rsid w:val="6A694D9B"/>
    <w:rsid w:val="6A9052AF"/>
    <w:rsid w:val="6A953FED"/>
    <w:rsid w:val="6AC22533"/>
    <w:rsid w:val="6B00369D"/>
    <w:rsid w:val="6B454EC0"/>
    <w:rsid w:val="6B4933D6"/>
    <w:rsid w:val="6B9E4244"/>
    <w:rsid w:val="6BA63E2B"/>
    <w:rsid w:val="6CAD6BDB"/>
    <w:rsid w:val="6D8A2D46"/>
    <w:rsid w:val="6DC76061"/>
    <w:rsid w:val="6DD67943"/>
    <w:rsid w:val="6EA27EB8"/>
    <w:rsid w:val="6EED710A"/>
    <w:rsid w:val="6F077CB4"/>
    <w:rsid w:val="6F0A476F"/>
    <w:rsid w:val="6F7F4719"/>
    <w:rsid w:val="6F8B5D0F"/>
    <w:rsid w:val="70342CA5"/>
    <w:rsid w:val="709A5ECC"/>
    <w:rsid w:val="70A324E5"/>
    <w:rsid w:val="70E3342F"/>
    <w:rsid w:val="71086DB5"/>
    <w:rsid w:val="715B0581"/>
    <w:rsid w:val="71A12E7C"/>
    <w:rsid w:val="71D36ECE"/>
    <w:rsid w:val="71FE1F10"/>
    <w:rsid w:val="72002E95"/>
    <w:rsid w:val="721A7DF0"/>
    <w:rsid w:val="722E04E1"/>
    <w:rsid w:val="727453D2"/>
    <w:rsid w:val="72A241CB"/>
    <w:rsid w:val="72A72729"/>
    <w:rsid w:val="73121DD9"/>
    <w:rsid w:val="73690269"/>
    <w:rsid w:val="7386044D"/>
    <w:rsid w:val="739D6139"/>
    <w:rsid w:val="73B64AE5"/>
    <w:rsid w:val="7414042A"/>
    <w:rsid w:val="748B5DC2"/>
    <w:rsid w:val="749E2864"/>
    <w:rsid w:val="754F4216"/>
    <w:rsid w:val="7559561B"/>
    <w:rsid w:val="759926FC"/>
    <w:rsid w:val="759B5BFF"/>
    <w:rsid w:val="75C31473"/>
    <w:rsid w:val="75D02BD6"/>
    <w:rsid w:val="75DB69E8"/>
    <w:rsid w:val="7610431D"/>
    <w:rsid w:val="763B2EA0"/>
    <w:rsid w:val="76675743"/>
    <w:rsid w:val="76882384"/>
    <w:rsid w:val="76981423"/>
    <w:rsid w:val="76C07F60"/>
    <w:rsid w:val="76C770D1"/>
    <w:rsid w:val="76E60553"/>
    <w:rsid w:val="773E6630"/>
    <w:rsid w:val="774E68CA"/>
    <w:rsid w:val="77BD2282"/>
    <w:rsid w:val="77E26E55"/>
    <w:rsid w:val="782563DD"/>
    <w:rsid w:val="785522FC"/>
    <w:rsid w:val="78684337"/>
    <w:rsid w:val="786E47A3"/>
    <w:rsid w:val="78CF7CC0"/>
    <w:rsid w:val="792606CF"/>
    <w:rsid w:val="796230E1"/>
    <w:rsid w:val="79AC33DA"/>
    <w:rsid w:val="7A034839"/>
    <w:rsid w:val="7A3609DC"/>
    <w:rsid w:val="7A8A3819"/>
    <w:rsid w:val="7A983721"/>
    <w:rsid w:val="7AF4245F"/>
    <w:rsid w:val="7B35042F"/>
    <w:rsid w:val="7B6C638A"/>
    <w:rsid w:val="7B9C10D8"/>
    <w:rsid w:val="7B9C1826"/>
    <w:rsid w:val="7C012101"/>
    <w:rsid w:val="7C3E5E46"/>
    <w:rsid w:val="7C4B59F8"/>
    <w:rsid w:val="7CAD18B2"/>
    <w:rsid w:val="7D256900"/>
    <w:rsid w:val="7DBB18DC"/>
    <w:rsid w:val="7E1B2904"/>
    <w:rsid w:val="7E514B28"/>
    <w:rsid w:val="7E595ACF"/>
    <w:rsid w:val="7E602EE5"/>
    <w:rsid w:val="7E7E2495"/>
    <w:rsid w:val="7E8E272F"/>
    <w:rsid w:val="7EE759C2"/>
    <w:rsid w:val="7EFD0AEA"/>
    <w:rsid w:val="7F032C71"/>
    <w:rsid w:val="7F115287"/>
    <w:rsid w:val="7F2713E9"/>
    <w:rsid w:val="7F4D0390"/>
    <w:rsid w:val="7F843F41"/>
    <w:rsid w:val="7FA03871"/>
    <w:rsid w:val="7FAE32D8"/>
    <w:rsid w:val="7FE3700F"/>
    <w:rsid w:val="BFEBEAAB"/>
    <w:rsid w:val="FABFD5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1"/>
    <w:pPr>
      <w:spacing w:before="41"/>
      <w:ind w:left="923"/>
      <w:jc w:val="center"/>
      <w:outlineLvl w:val="0"/>
    </w:pPr>
    <w:rPr>
      <w:rFonts w:ascii="宋体" w:hAnsi="宋体" w:eastAsia="宋体" w:cs="宋体"/>
      <w:sz w:val="44"/>
      <w:szCs w:val="44"/>
      <w:lang w:val="en-US" w:eastAsia="zh-CN" w:bidi="ar-SA"/>
    </w:rPr>
  </w:style>
  <w:style w:type="character" w:default="1" w:styleId="14">
    <w:name w:val="Default Paragraph Font"/>
    <w:autoRedefine/>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index 8"/>
    <w:basedOn w:val="1"/>
    <w:next w:val="1"/>
    <w:qFormat/>
    <w:uiPriority w:val="99"/>
    <w:pPr>
      <w:ind w:left="2940"/>
    </w:pPr>
  </w:style>
  <w:style w:type="paragraph" w:styleId="4">
    <w:name w:val="annotation text"/>
    <w:basedOn w:val="1"/>
    <w:link w:val="16"/>
    <w:qFormat/>
    <w:uiPriority w:val="0"/>
    <w:pPr>
      <w:jc w:val="left"/>
    </w:pPr>
  </w:style>
  <w:style w:type="paragraph" w:styleId="5">
    <w:name w:val="Body Text"/>
    <w:basedOn w:val="1"/>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18"/>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character" w:customStyle="1" w:styleId="16">
    <w:name w:val="批注文字 字符"/>
    <w:basedOn w:val="14"/>
    <w:link w:val="4"/>
    <w:qFormat/>
    <w:uiPriority w:val="0"/>
    <w:rPr>
      <w:rFonts w:ascii="Calibri" w:hAnsi="Calibri" w:cs="黑体"/>
      <w:kern w:val="2"/>
      <w:sz w:val="21"/>
      <w:szCs w:val="24"/>
    </w:rPr>
  </w:style>
  <w:style w:type="character" w:customStyle="1" w:styleId="17">
    <w:name w:val="批注框文本 字符"/>
    <w:basedOn w:val="14"/>
    <w:link w:val="6"/>
    <w:qFormat/>
    <w:uiPriority w:val="0"/>
    <w:rPr>
      <w:rFonts w:ascii="Calibri" w:hAnsi="Calibri" w:cs="黑体"/>
      <w:kern w:val="2"/>
      <w:sz w:val="18"/>
      <w:szCs w:val="18"/>
    </w:rPr>
  </w:style>
  <w:style w:type="character" w:customStyle="1" w:styleId="18">
    <w:name w:val="批注主题 字符"/>
    <w:basedOn w:val="16"/>
    <w:link w:val="11"/>
    <w:autoRedefine/>
    <w:qFormat/>
    <w:uiPriority w:val="0"/>
    <w:rPr>
      <w:rFonts w:ascii="Calibri" w:hAnsi="Calibri" w:cs="黑体"/>
      <w:b/>
      <w:bCs/>
      <w:kern w:val="2"/>
      <w:sz w:val="21"/>
      <w:szCs w:val="24"/>
    </w:rPr>
  </w:style>
  <w:style w:type="table" w:customStyle="1" w:styleId="19">
    <w:name w:val="Table Normal"/>
    <w:autoRedefine/>
    <w:unhideWhenUsed/>
    <w:qFormat/>
    <w:uiPriority w:val="0"/>
    <w:tblPr>
      <w:tblCellMar>
        <w:top w:w="0" w:type="dxa"/>
        <w:left w:w="0" w:type="dxa"/>
        <w:bottom w:w="0" w:type="dxa"/>
        <w:right w:w="0" w:type="dxa"/>
      </w:tblCellMar>
    </w:tblPr>
  </w:style>
  <w:style w:type="paragraph" w:customStyle="1" w:styleId="20">
    <w:name w:val="Char1"/>
    <w:basedOn w:val="1"/>
    <w:autoRedefine/>
    <w:qFormat/>
    <w:uiPriority w:val="0"/>
    <w:pPr>
      <w:tabs>
        <w:tab w:val="left" w:pos="840"/>
      </w:tabs>
      <w:ind w:left="840" w:hanging="420"/>
    </w:pPr>
    <w:rPr>
      <w:sz w:val="24"/>
      <w:szCs w:val="30"/>
    </w:rPr>
  </w:style>
  <w:style w:type="paragraph" w:customStyle="1" w:styleId="21">
    <w:name w:val="正文格式"/>
    <w:autoRedefine/>
    <w:qFormat/>
    <w:uiPriority w:val="99"/>
    <w:pPr>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22">
    <w:name w:val="正文缩进1"/>
    <w:basedOn w:val="1"/>
    <w:autoRedefine/>
    <w:qFormat/>
    <w:uiPriority w:val="0"/>
    <w:pPr>
      <w:ind w:firstLine="880" w:firstLineChars="200"/>
    </w:pPr>
  </w:style>
  <w:style w:type="paragraph" w:customStyle="1" w:styleId="23">
    <w:name w:val="Table Paragraph"/>
    <w:basedOn w:val="1"/>
    <w:autoRedefine/>
    <w:qFormat/>
    <w:uiPriority w:val="1"/>
    <w:rPr>
      <w:rFonts w:ascii="宋体" w:hAnsi="宋体" w:eastAsia="宋体" w:cs="宋体"/>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81"/>
    <w:basedOn w:val="14"/>
    <w:qFormat/>
    <w:uiPriority w:val="0"/>
    <w:rPr>
      <w:rFonts w:hint="eastAsia" w:ascii="宋体" w:hAnsi="宋体" w:eastAsia="宋体" w:cs="宋体"/>
      <w:color w:val="000000"/>
      <w:sz w:val="22"/>
      <w:szCs w:val="22"/>
      <w:u w:val="none"/>
    </w:rPr>
  </w:style>
  <w:style w:type="character" w:customStyle="1" w:styleId="26">
    <w:name w:val="font61"/>
    <w:basedOn w:val="14"/>
    <w:qFormat/>
    <w:uiPriority w:val="0"/>
    <w:rPr>
      <w:rFonts w:hint="eastAsia" w:ascii="宋体" w:hAnsi="宋体" w:eastAsia="宋体" w:cs="宋体"/>
      <w:color w:val="000000"/>
      <w:sz w:val="22"/>
      <w:szCs w:val="22"/>
      <w:u w:val="none"/>
    </w:rPr>
  </w:style>
  <w:style w:type="character" w:customStyle="1" w:styleId="27">
    <w:name w:val="font41"/>
    <w:basedOn w:val="14"/>
    <w:autoRedefine/>
    <w:qFormat/>
    <w:uiPriority w:val="0"/>
    <w:rPr>
      <w:rFonts w:hint="eastAsia" w:ascii="华文中宋" w:hAnsi="华文中宋" w:eastAsia="华文中宋" w:cs="华文中宋"/>
      <w:color w:val="000000"/>
      <w:sz w:val="32"/>
      <w:szCs w:val="32"/>
      <w:u w:val="none"/>
    </w:rPr>
  </w:style>
  <w:style w:type="character" w:customStyle="1" w:styleId="28">
    <w:name w:val="font31"/>
    <w:basedOn w:val="14"/>
    <w:qFormat/>
    <w:uiPriority w:val="0"/>
    <w:rPr>
      <w:rFonts w:hint="eastAsia" w:ascii="华文中宋" w:hAnsi="华文中宋" w:eastAsia="华文中宋" w:cs="华文中宋"/>
      <w:color w:val="000000"/>
      <w:sz w:val="32"/>
      <w:szCs w:val="32"/>
      <w:u w:val="none"/>
    </w:rPr>
  </w:style>
  <w:style w:type="character" w:customStyle="1" w:styleId="29">
    <w:name w:val="font5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H:\2023&#24180;&#20915;&#31639;&#20844;&#24320;\2023&#24180;&#24230;&#20915;&#31639;&#20844;&#24320;&#36164;&#26009;&#21253;\&#20915;&#31639;&#20844;&#24320;&#21333;&#20301;&#21015;&#34920;&#26609;&#29366;&#22270;&#39292;&#29366;&#22270;&#31561;&#26679;&#22270;&#26679;&#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6130;&#25919;\2023&#24180;&#24230;&#20915;&#31639;&#20844;&#24320;&#36164;&#26009;&#21253;\&#20915;&#31639;&#20844;&#24320;&#21333;&#20301;&#21015;&#34920;&#26609;&#29366;&#22270;&#39292;&#29366;&#22270;&#31561;&#26679;&#22270;&#26679;&#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H:\2023&#24180;&#20915;&#31639;&#20844;&#24320;\2023&#24180;&#24230;&#20915;&#31639;&#20844;&#24320;&#36164;&#26009;&#21253;\&#20915;&#31639;&#20844;&#24320;&#21333;&#20301;&#21015;&#34920;&#26609;&#29366;&#22270;&#39292;&#29366;&#22270;&#31561;&#26679;&#22270;&#26679;&#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6130;&#25919;\2023&#24180;&#24230;&#20915;&#31639;&#20844;&#24320;&#36164;&#26009;&#21253;\&#20915;&#31639;&#20844;&#24320;&#21333;&#20301;&#21015;&#34920;&#26609;&#29366;&#22270;&#39292;&#29366;&#22270;&#31561;&#26679;&#22270;&#26679;&#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2023&#24180;&#20915;&#31639;&#20844;&#24320;\2023&#24180;&#24230;&#20915;&#31639;&#20844;&#24320;&#36164;&#26009;&#21253;\&#20915;&#31639;&#20844;&#24320;&#21333;&#20301;&#21015;&#34920;&#26609;&#29366;&#22270;&#39292;&#29366;&#22270;&#31561;&#26679;&#22270;&#26679;&#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H:\2023&#24180;&#20915;&#31639;&#20844;&#24320;\2023&#24180;&#24230;&#20915;&#31639;&#20844;&#24320;&#36164;&#26009;&#21253;\&#20915;&#31639;&#20844;&#24320;&#21333;&#20301;&#21015;&#34920;&#26609;&#29366;&#22270;&#39292;&#29366;&#22270;&#31561;&#26679;&#22270;&#26679;&#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6130;&#25919;\2023&#24180;&#24230;&#20915;&#31639;&#20844;&#24320;&#36164;&#26009;&#21253;\&#20915;&#31639;&#20844;&#24320;&#21333;&#20301;&#21015;&#34920;&#26609;&#29366;&#22270;&#39292;&#29366;&#22270;&#31561;&#26679;&#22270;&#26679;&#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人员结构图</a:t>
            </a:r>
          </a:p>
        </c:rich>
      </c:tx>
      <c:layout/>
      <c:overlay val="0"/>
      <c:spPr>
        <a:noFill/>
        <a:ln>
          <a:noFill/>
        </a:ln>
        <a:effectLst/>
      </c:spPr>
    </c:title>
    <c:autoTitleDeleted val="0"/>
    <c:plotArea>
      <c:layout/>
      <c:barChart>
        <c:barDir val="col"/>
        <c:grouping val="clustered"/>
        <c:varyColors val="0"/>
        <c:ser>
          <c:idx val="0"/>
          <c:order val="0"/>
          <c:tx>
            <c:strRef>
              <c:f>[决算公开单位列表柱状图饼状图等样图样表.xlsx]公开中需要用到的柱状图与饼状图!$D$5</c:f>
              <c:strCache>
                <c:ptCount val="1"/>
                <c:pt idx="0">
                  <c:v>编制</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[决算公开单位列表柱状图饼状图等样图样表.xlsx]公开中需要用到的柱状图与饼状图!$C$6:$C$8</c:f>
              <c:strCache>
                <c:ptCount val="3"/>
                <c:pt idx="0">
                  <c:v>行政人员</c:v>
                </c:pt>
                <c:pt idx="1">
                  <c:v>事业人员</c:v>
                </c:pt>
                <c:pt idx="2">
                  <c:v>离退休人员</c:v>
                </c:pt>
              </c:strCache>
            </c:strRef>
          </c:cat>
          <c:val>
            <c:numRef>
              <c:f>[决算公开单位列表柱状图饼状图等样图样表.xlsx]公开中需要用到的柱状图与饼状图!$D$6:$D$8</c:f>
              <c:numCache>
                <c:formatCode>General</c:formatCode>
                <c:ptCount val="3"/>
                <c:pt idx="0">
                  <c:v>46</c:v>
                </c:pt>
                <c:pt idx="1">
                  <c:v>44</c:v>
                </c:pt>
              </c:numCache>
            </c:numRef>
          </c:val>
        </c:ser>
        <c:ser>
          <c:idx val="1"/>
          <c:order val="1"/>
          <c:tx>
            <c:strRef>
              <c:f>[决算公开单位列表柱状图饼状图等样图样表.xlsx]公开中需要用到的柱状图与饼状图!$E$5</c:f>
              <c:strCache>
                <c:ptCount val="1"/>
                <c:pt idx="0">
                  <c:v>实有</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[决算公开单位列表柱状图饼状图等样图样表.xlsx]公开中需要用到的柱状图与饼状图!$C$6:$C$8</c:f>
              <c:strCache>
                <c:ptCount val="3"/>
                <c:pt idx="0">
                  <c:v>行政人员</c:v>
                </c:pt>
                <c:pt idx="1">
                  <c:v>事业人员</c:v>
                </c:pt>
                <c:pt idx="2">
                  <c:v>离退休人员</c:v>
                </c:pt>
              </c:strCache>
            </c:strRef>
          </c:cat>
          <c:val>
            <c:numRef>
              <c:f>[决算公开单位列表柱状图饼状图等样图样表.xlsx]公开中需要用到的柱状图与饼状图!$E$6:$E$8</c:f>
              <c:numCache>
                <c:formatCode>General</c:formatCode>
                <c:ptCount val="3"/>
                <c:pt idx="0">
                  <c:v>33</c:v>
                </c:pt>
                <c:pt idx="1">
                  <c:v>44</c:v>
                </c:pt>
                <c:pt idx="2">
                  <c:v>37</c:v>
                </c:pt>
              </c:numCache>
            </c:numRef>
          </c:val>
        </c:ser>
        <c:dLbls>
          <c:showLegendKey val="0"/>
          <c:showVal val="1"/>
          <c:showCatName val="0"/>
          <c:showSerName val="0"/>
          <c:showPercent val="0"/>
          <c:showBubbleSize val="0"/>
        </c:dLbls>
        <c:gapWidth val="219"/>
        <c:overlap val="-27"/>
        <c:axId val="408909424"/>
        <c:axId val="525305786"/>
      </c:barChart>
      <c:catAx>
        <c:axId val="4089094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305786"/>
        <c:crosses val="autoZero"/>
        <c:auto val="1"/>
        <c:lblAlgn val="ctr"/>
        <c:lblOffset val="100"/>
        <c:noMultiLvlLbl val="0"/>
      </c:catAx>
      <c:valAx>
        <c:axId val="52530578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9094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收入支出决算总体情况</a:t>
            </a:r>
          </a:p>
        </c:rich>
      </c:tx>
      <c:layout/>
      <c:overlay val="0"/>
      <c:spPr>
        <a:noFill/>
        <a:ln>
          <a:noFill/>
        </a:ln>
        <a:effectLst/>
      </c:spPr>
    </c:title>
    <c:autoTitleDeleted val="0"/>
    <c:plotArea>
      <c:layout/>
      <c:barChart>
        <c:barDir val="col"/>
        <c:grouping val="clustered"/>
        <c:varyColors val="0"/>
        <c:ser>
          <c:idx val="0"/>
          <c:order val="0"/>
          <c:tx>
            <c:strRef>
              <c:f>[决算公开单位列表柱状图饼状图等样图样表.xlsx]公开中需要用到的柱状图与饼状图!$B$25</c:f>
              <c:strCache>
                <c:ptCount val="1"/>
                <c:pt idx="0">
                  <c:v>2022年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[决算公开单位列表柱状图饼状图等样图样表.xlsx]公开中需要用到的柱状图与饼状图!$C$24:$D$24</c:f>
              <c:strCache>
                <c:ptCount val="2"/>
                <c:pt idx="0">
                  <c:v>收入</c:v>
                </c:pt>
                <c:pt idx="1">
                  <c:v>支出</c:v>
                </c:pt>
              </c:strCache>
            </c:strRef>
          </c:cat>
          <c:val>
            <c:numRef>
              <c:f>[决算公开单位列表柱状图饼状图等样图样表.xlsx]公开中需要用到的柱状图与饼状图!$C$25:$D$25</c:f>
              <c:numCache>
                <c:formatCode>General</c:formatCode>
                <c:ptCount val="2"/>
                <c:pt idx="0">
                  <c:v>2475.87</c:v>
                </c:pt>
                <c:pt idx="1">
                  <c:v>2475.87</c:v>
                </c:pt>
              </c:numCache>
            </c:numRef>
          </c:val>
        </c:ser>
        <c:ser>
          <c:idx val="1"/>
          <c:order val="1"/>
          <c:tx>
            <c:strRef>
              <c:f>[决算公开单位列表柱状图饼状图等样图样表.xlsx]公开中需要用到的柱状图与饼状图!$B$26</c:f>
              <c:strCache>
                <c:ptCount val="1"/>
                <c:pt idx="0">
                  <c:v>2023年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[决算公开单位列表柱状图饼状图等样图样表.xlsx]公开中需要用到的柱状图与饼状图!$C$24:$D$24</c:f>
              <c:strCache>
                <c:ptCount val="2"/>
                <c:pt idx="0">
                  <c:v>收入</c:v>
                </c:pt>
                <c:pt idx="1">
                  <c:v>支出</c:v>
                </c:pt>
              </c:strCache>
            </c:strRef>
          </c:cat>
          <c:val>
            <c:numRef>
              <c:f>[决算公开单位列表柱状图饼状图等样图样表.xlsx]公开中需要用到的柱状图与饼状图!$C$26:$D$26</c:f>
              <c:numCache>
                <c:formatCode>General</c:formatCode>
                <c:ptCount val="2"/>
                <c:pt idx="0">
                  <c:v>2046.52</c:v>
                </c:pt>
                <c:pt idx="1">
                  <c:v>2046.63</c:v>
                </c:pt>
              </c:numCache>
            </c:numRef>
          </c:val>
        </c:ser>
        <c:dLbls>
          <c:showLegendKey val="0"/>
          <c:showVal val="1"/>
          <c:showCatName val="0"/>
          <c:showSerName val="0"/>
          <c:showPercent val="0"/>
          <c:showBubbleSize val="0"/>
        </c:dLbls>
        <c:gapWidth val="150"/>
        <c:overlap val="0"/>
        <c:axId val="316418187"/>
        <c:axId val="221711482"/>
      </c:barChart>
      <c:catAx>
        <c:axId val="3164181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711482"/>
        <c:crosses val="autoZero"/>
        <c:auto val="1"/>
        <c:lblAlgn val="ctr"/>
        <c:lblOffset val="100"/>
        <c:noMultiLvlLbl val="0"/>
      </c:catAx>
      <c:valAx>
        <c:axId val="22171148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6418187"/>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收入支出决算总体情况</a:t>
            </a:r>
          </a:p>
        </c:rich>
      </c:tx>
      <c:layout/>
      <c:overlay val="0"/>
      <c:spPr>
        <a:noFill/>
        <a:ln>
          <a:noFill/>
        </a:ln>
        <a:effectLst/>
      </c:spPr>
    </c:title>
    <c:autoTitleDeleted val="0"/>
    <c:plotArea>
      <c:layout/>
      <c:barChart>
        <c:barDir val="col"/>
        <c:grouping val="clustered"/>
        <c:varyColors val="0"/>
        <c:ser>
          <c:idx val="0"/>
          <c:order val="0"/>
          <c:tx>
            <c:strRef>
              <c:f>[决算公开单位列表柱状图饼状图等样图样表.xlsx]公开中需要用到的柱状图与饼状图!$B$25</c:f>
              <c:strCache>
                <c:ptCount val="1"/>
                <c:pt idx="0">
                  <c:v>2022年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[决算公开单位列表柱状图饼状图等样图样表.xlsx]公开中需要用到的柱状图与饼状图!$C$24:$D$24</c:f>
              <c:strCache>
                <c:ptCount val="2"/>
                <c:pt idx="0">
                  <c:v>收入</c:v>
                </c:pt>
                <c:pt idx="1">
                  <c:v>支出</c:v>
                </c:pt>
              </c:strCache>
            </c:strRef>
          </c:cat>
          <c:val>
            <c:numRef>
              <c:f>[决算公开单位列表柱状图饼状图等样图样表.xlsx]公开中需要用到的柱状图与饼状图!$C$25:$D$25</c:f>
              <c:numCache>
                <c:formatCode>General</c:formatCode>
                <c:ptCount val="2"/>
                <c:pt idx="0">
                  <c:v>2475.87</c:v>
                </c:pt>
                <c:pt idx="1">
                  <c:v>2475.87</c:v>
                </c:pt>
              </c:numCache>
            </c:numRef>
          </c:val>
        </c:ser>
        <c:ser>
          <c:idx val="1"/>
          <c:order val="1"/>
          <c:tx>
            <c:strRef>
              <c:f>[决算公开单位列表柱状图饼状图等样图样表.xlsx]公开中需要用到的柱状图与饼状图!$B$26</c:f>
              <c:strCache>
                <c:ptCount val="1"/>
                <c:pt idx="0">
                  <c:v>2023年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[决算公开单位列表柱状图饼状图等样图样表.xlsx]公开中需要用到的柱状图与饼状图!$C$24:$D$24</c:f>
              <c:strCache>
                <c:ptCount val="2"/>
                <c:pt idx="0">
                  <c:v>收入</c:v>
                </c:pt>
                <c:pt idx="1">
                  <c:v>支出</c:v>
                </c:pt>
              </c:strCache>
            </c:strRef>
          </c:cat>
          <c:val>
            <c:numRef>
              <c:f>[决算公开单位列表柱状图饼状图等样图样表.xlsx]公开中需要用到的柱状图与饼状图!$C$26:$D$26</c:f>
              <c:numCache>
                <c:formatCode>General</c:formatCode>
                <c:ptCount val="2"/>
                <c:pt idx="0">
                  <c:v>2046.52</c:v>
                </c:pt>
                <c:pt idx="1">
                  <c:v>2046.63</c:v>
                </c:pt>
              </c:numCache>
            </c:numRef>
          </c:val>
        </c:ser>
        <c:dLbls>
          <c:showLegendKey val="0"/>
          <c:showVal val="1"/>
          <c:showCatName val="0"/>
          <c:showSerName val="0"/>
          <c:showPercent val="0"/>
          <c:showBubbleSize val="0"/>
        </c:dLbls>
        <c:gapWidth val="150"/>
        <c:overlap val="0"/>
        <c:axId val="316418187"/>
        <c:axId val="221711482"/>
      </c:barChart>
      <c:catAx>
        <c:axId val="3164181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711482"/>
        <c:crosses val="autoZero"/>
        <c:auto val="1"/>
        <c:lblAlgn val="ctr"/>
        <c:lblOffset val="100"/>
        <c:noMultiLvlLbl val="0"/>
      </c:catAx>
      <c:valAx>
        <c:axId val="22171148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6418187"/>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[决算公开单位列表柱状图饼状图等样图样表.xlsx]公开中需要用到的柱状图与饼状图!$C$63:$E$63</c:f>
              <c:strCache>
                <c:ptCount val="3"/>
                <c:pt idx="0">
                  <c:v>基本支出</c:v>
                </c:pt>
                <c:pt idx="1">
                  <c:v>项目支出</c:v>
                </c:pt>
                <c:pt idx="2">
                  <c:v>经营支出</c:v>
                </c:pt>
              </c:strCache>
            </c:strRef>
          </c:cat>
          <c:val>
            <c:numRef>
              <c:f>[决算公开单位列表柱状图饼状图等样图样表.xlsx]公开中需要用到的柱状图与饼状图!$C$64:$E$64</c:f>
              <c:numCache>
                <c:formatCode>General</c:formatCode>
                <c:ptCount val="3"/>
                <c:pt idx="0">
                  <c:v>1343.16</c:v>
                </c:pt>
                <c:pt idx="1">
                  <c:v>703.36</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财政拨款收入支出总体情况</a:t>
            </a:r>
          </a:p>
        </c:rich>
      </c:tx>
      <c:layout/>
      <c:overlay val="0"/>
      <c:spPr>
        <a:noFill/>
        <a:ln>
          <a:noFill/>
        </a:ln>
        <a:effectLst/>
      </c:spPr>
    </c:title>
    <c:autoTitleDeleted val="0"/>
    <c:plotArea>
      <c:layout/>
      <c:barChart>
        <c:barDir val="col"/>
        <c:grouping val="clustered"/>
        <c:varyColors val="0"/>
        <c:ser>
          <c:idx val="0"/>
          <c:order val="0"/>
          <c:tx>
            <c:strRef>
              <c:f>[决算公开单位列表柱状图饼状图等样图样表.xlsx]公开中需要用到的柱状图与饼状图!$B$82</c:f>
              <c:strCache>
                <c:ptCount val="1"/>
                <c:pt idx="0">
                  <c:v>2022年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[决算公开单位列表柱状图饼状图等样图样表.xlsx]公开中需要用到的柱状图与饼状图!$C$81:$D$81</c:f>
              <c:strCache>
                <c:ptCount val="2"/>
                <c:pt idx="0">
                  <c:v>财政拨款收入</c:v>
                </c:pt>
                <c:pt idx="1">
                  <c:v>财政拨款支出</c:v>
                </c:pt>
              </c:strCache>
            </c:strRef>
          </c:cat>
          <c:val>
            <c:numRef>
              <c:f>[决算公开单位列表柱状图饼状图等样图样表.xlsx]公开中需要用到的柱状图与饼状图!$C$82:$D$82</c:f>
              <c:numCache>
                <c:formatCode>General</c:formatCode>
                <c:ptCount val="2"/>
                <c:pt idx="0">
                  <c:v>2475.87</c:v>
                </c:pt>
                <c:pt idx="1">
                  <c:v>2475.87</c:v>
                </c:pt>
              </c:numCache>
            </c:numRef>
          </c:val>
        </c:ser>
        <c:ser>
          <c:idx val="1"/>
          <c:order val="1"/>
          <c:tx>
            <c:strRef>
              <c:f>[决算公开单位列表柱状图饼状图等样图样表.xlsx]公开中需要用到的柱状图与饼状图!$B$83</c:f>
              <c:strCache>
                <c:ptCount val="1"/>
                <c:pt idx="0">
                  <c:v>2023年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[决算公开单位列表柱状图饼状图等样图样表.xlsx]公开中需要用到的柱状图与饼状图!$C$81:$D$81</c:f>
              <c:strCache>
                <c:ptCount val="2"/>
                <c:pt idx="0">
                  <c:v>财政拨款收入</c:v>
                </c:pt>
                <c:pt idx="1">
                  <c:v>财政拨款支出</c:v>
                </c:pt>
              </c:strCache>
            </c:strRef>
          </c:cat>
          <c:val>
            <c:numRef>
              <c:f>[决算公开单位列表柱状图饼状图等样图样表.xlsx]公开中需要用到的柱状图与饼状图!$C$83:$D$83</c:f>
              <c:numCache>
                <c:formatCode>General</c:formatCode>
                <c:ptCount val="2"/>
                <c:pt idx="0">
                  <c:v>2046.52</c:v>
                </c:pt>
                <c:pt idx="1">
                  <c:v>2046.63</c:v>
                </c:pt>
              </c:numCache>
            </c:numRef>
          </c:val>
        </c:ser>
        <c:dLbls>
          <c:showLegendKey val="0"/>
          <c:showVal val="1"/>
          <c:showCatName val="0"/>
          <c:showSerName val="0"/>
          <c:showPercent val="0"/>
          <c:showBubbleSize val="0"/>
        </c:dLbls>
        <c:gapWidth val="219"/>
        <c:overlap val="-27"/>
        <c:axId val="874010447"/>
        <c:axId val="584988322"/>
      </c:barChart>
      <c:catAx>
        <c:axId val="8740104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988322"/>
        <c:crosses val="autoZero"/>
        <c:auto val="1"/>
        <c:lblAlgn val="ctr"/>
        <c:lblOffset val="100"/>
        <c:noMultiLvlLbl val="0"/>
      </c:catAx>
      <c:valAx>
        <c:axId val="5849883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0104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财政拨款支出情况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[决算公开单位列表柱状图饼状图等样图样表.xlsx]公开中需要用到的柱状图与饼状图!$B$101</c:f>
              <c:strCache>
                <c:ptCount val="1"/>
                <c:pt idx="0">
                  <c:v>2022年财政拨款支出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[决算公开单位列表柱状图饼状图等样图样表.xlsx]公开中需要用到的柱状图与饼状图!$C$100</c:f>
              <c:numCache>
                <c:formatCode>General</c:formatCode>
                <c:ptCount val="1"/>
              </c:numCache>
            </c:numRef>
          </c:cat>
          <c:val>
            <c:numRef>
              <c:f>[决算公开单位列表柱状图饼状图等样图样表.xlsx]公开中需要用到的柱状图与饼状图!$C$101</c:f>
              <c:numCache>
                <c:formatCode>General</c:formatCode>
                <c:ptCount val="1"/>
                <c:pt idx="0">
                  <c:v>2475.87</c:v>
                </c:pt>
              </c:numCache>
            </c:numRef>
          </c:val>
        </c:ser>
        <c:ser>
          <c:idx val="1"/>
          <c:order val="1"/>
          <c:tx>
            <c:strRef>
              <c:f>[决算公开单位列表柱状图饼状图等样图样表.xlsx]公开中需要用到的柱状图与饼状图!$B$102</c:f>
              <c:strCache>
                <c:ptCount val="1"/>
                <c:pt idx="0">
                  <c:v>2023年财政拨款支出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[决算公开单位列表柱状图饼状图等样图样表.xlsx]公开中需要用到的柱状图与饼状图!$C$100</c:f>
              <c:numCache>
                <c:formatCode>General</c:formatCode>
                <c:ptCount val="1"/>
              </c:numCache>
            </c:numRef>
          </c:cat>
          <c:val>
            <c:numRef>
              <c:f>[决算公开单位列表柱状图饼状图等样图样表.xlsx]公开中需要用到的柱状图与饼状图!$C$102</c:f>
              <c:numCache>
                <c:formatCode>General</c:formatCode>
                <c:ptCount val="1"/>
                <c:pt idx="0">
                  <c:v>2046.63</c:v>
                </c:pt>
              </c:numCache>
            </c:numRef>
          </c:val>
        </c:ser>
        <c:dLbls>
          <c:showLegendKey val="0"/>
          <c:showVal val="1"/>
          <c:showCatName val="0"/>
          <c:showSerName val="0"/>
          <c:showPercent val="0"/>
          <c:showBubbleSize val="0"/>
        </c:dLbls>
        <c:gapWidth val="219"/>
        <c:overlap val="-27"/>
        <c:axId val="372623036"/>
        <c:axId val="186983175"/>
      </c:barChart>
      <c:catAx>
        <c:axId val="3726230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983175"/>
        <c:crosses val="autoZero"/>
        <c:auto val="1"/>
        <c:lblAlgn val="ctr"/>
        <c:lblOffset val="100"/>
        <c:noMultiLvlLbl val="0"/>
      </c:catAx>
      <c:valAx>
        <c:axId val="186983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26230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财政拨款支出结构图</a:t>
            </a:r>
          </a:p>
        </c:rich>
      </c:tx>
      <c:layout>
        <c:manualLayout>
          <c:xMode val="edge"/>
          <c:yMode val="edge"/>
          <c:x val="0.352488687782805"/>
          <c:y val="0.026083176351253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[决算公开单位列表柱状图饼状图等样图样表.xlsx]公开中需要用到的柱状图与饼状图!$B$119:$B$140</c:f>
              <c:strCache>
                <c:ptCount val="22"/>
                <c:pt idx="0">
                  <c:v>行政运行</c:v>
                </c:pt>
                <c:pt idx="1">
                  <c:v>事业运行</c:v>
                </c:pt>
                <c:pt idx="2">
                  <c:v>其他政府办公厅（室）及相关机构事务支出</c:v>
                </c:pt>
                <c:pt idx="3">
                  <c:v>其他党委办公厅（室）及相关机构事务支出</c:v>
                </c:pt>
                <c:pt idx="4">
                  <c:v>其他宣传事务支出</c:v>
                </c:pt>
                <c:pt idx="5">
                  <c:v>其他广播电视支出</c:v>
                </c:pt>
                <c:pt idx="6">
                  <c:v>机关事业单位基本养老保险缴费支出</c:v>
                </c:pt>
                <c:pt idx="7">
                  <c:v>机关事业单位职业年金缴费支出</c:v>
                </c:pt>
                <c:pt idx="8">
                  <c:v>其他社会保障和就业支出</c:v>
                </c:pt>
                <c:pt idx="9">
                  <c:v>行政单位医疗</c:v>
                </c:pt>
                <c:pt idx="10">
                  <c:v>事业单位医疗</c:v>
                </c:pt>
                <c:pt idx="11">
                  <c:v>农业生产发展</c:v>
                </c:pt>
                <c:pt idx="12">
                  <c:v>其他农业农村支出</c:v>
                </c:pt>
                <c:pt idx="13">
                  <c:v>事业机构</c:v>
                </c:pt>
                <c:pt idx="14">
                  <c:v>其他水利支出</c:v>
                </c:pt>
                <c:pt idx="15">
                  <c:v>农村基础设施建设</c:v>
                </c:pt>
                <c:pt idx="16">
                  <c:v>其他巩固脱贫攻坚成果衔接乡村振兴支出</c:v>
                </c:pt>
                <c:pt idx="17">
                  <c:v>对村级公益事业建设的补助</c:v>
                </c:pt>
                <c:pt idx="18">
                  <c:v>对村民委员会和村党支部的补助</c:v>
                </c:pt>
                <c:pt idx="19">
                  <c:v>对村集体经济组织的补助</c:v>
                </c:pt>
                <c:pt idx="20">
                  <c:v>住房公积金</c:v>
                </c:pt>
                <c:pt idx="21">
                  <c:v>自然灾害救灾补助</c:v>
                </c:pt>
              </c:strCache>
            </c:strRef>
          </c:cat>
          <c:val>
            <c:numRef>
              <c:f>[决算公开单位列表柱状图饼状图等样图样表.xlsx]公开中需要用到的柱状图与饼状图!$C$119:$C$140</c:f>
              <c:numCache>
                <c:formatCode>General</c:formatCode>
                <c:ptCount val="22"/>
                <c:pt idx="0">
                  <c:v>438.75</c:v>
                </c:pt>
                <c:pt idx="1">
                  <c:v>299.2</c:v>
                </c:pt>
                <c:pt idx="2">
                  <c:v>114.43</c:v>
                </c:pt>
                <c:pt idx="3">
                  <c:v>3.93</c:v>
                </c:pt>
                <c:pt idx="4">
                  <c:v>6</c:v>
                </c:pt>
                <c:pt idx="5">
                  <c:v>68.59</c:v>
                </c:pt>
                <c:pt idx="6">
                  <c:v>80.76</c:v>
                </c:pt>
                <c:pt idx="7">
                  <c:v>36.85</c:v>
                </c:pt>
                <c:pt idx="8">
                  <c:v>3.09</c:v>
                </c:pt>
                <c:pt idx="9">
                  <c:v>25.88</c:v>
                </c:pt>
                <c:pt idx="10">
                  <c:v>24.07</c:v>
                </c:pt>
                <c:pt idx="11">
                  <c:v>66</c:v>
                </c:pt>
                <c:pt idx="12">
                  <c:v>10</c:v>
                </c:pt>
                <c:pt idx="13">
                  <c:v>38.16</c:v>
                </c:pt>
                <c:pt idx="14">
                  <c:v>38.22</c:v>
                </c:pt>
                <c:pt idx="15">
                  <c:v>273</c:v>
                </c:pt>
                <c:pt idx="16">
                  <c:v>27.04</c:v>
                </c:pt>
                <c:pt idx="17">
                  <c:v>160</c:v>
                </c:pt>
                <c:pt idx="18">
                  <c:v>223.67</c:v>
                </c:pt>
                <c:pt idx="19">
                  <c:v>40</c:v>
                </c:pt>
                <c:pt idx="20">
                  <c:v>65.99</c:v>
                </c:pt>
                <c:pt idx="21">
                  <c:v>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12914</Words>
  <Characters>17509</Characters>
  <Lines>62</Lines>
  <Paragraphs>17</Paragraphs>
  <TotalTime>3</TotalTime>
  <ScaleCrop>false</ScaleCrop>
  <LinksUpToDate>false</LinksUpToDate>
  <CharactersWithSpaces>18181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2020-07-24T01:23:00Z</dcterms:created>
  <dc:creator>Administrator</dc:creator>
  <cp:lastModifiedBy>点火看烟花</cp:lastModifiedBy>
  <cp:lastPrinted>2024-10-25T08:56:00Z</cp:lastPrinted>
  <dcterms:modified xsi:type="dcterms:W3CDTF">2024-10-25T09:43:47Z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7771FD578533465EADACDCF5BB34281C_13</vt:lpwstr>
  </property>
</Properties>
</file>